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BA1" w:rsidRPr="00FF54DF" w:rsidRDefault="00304BA1" w:rsidP="00304BA1">
      <w:pPr>
        <w:spacing w:after="0" w:line="240" w:lineRule="auto"/>
        <w:jc w:val="center"/>
        <w:rPr>
          <w:rFonts w:ascii="Times New Roman" w:eastAsia="Calibri" w:hAnsi="Times New Roman" w:cs="Times New Roman"/>
          <w:b/>
          <w:sz w:val="24"/>
          <w:szCs w:val="24"/>
        </w:rPr>
      </w:pPr>
      <w:r w:rsidRPr="00FF54DF">
        <w:rPr>
          <w:rFonts w:ascii="Times New Roman" w:eastAsia="Calibri" w:hAnsi="Times New Roman" w:cs="Times New Roman"/>
          <w:b/>
          <w:sz w:val="24"/>
          <w:szCs w:val="24"/>
        </w:rPr>
        <w:t>Аналитикалык кат</w:t>
      </w:r>
    </w:p>
    <w:p w:rsidR="00304BA1" w:rsidRPr="00FF54DF" w:rsidRDefault="00304BA1" w:rsidP="00304BA1">
      <w:pPr>
        <w:spacing w:after="0" w:line="240" w:lineRule="auto"/>
        <w:jc w:val="center"/>
        <w:rPr>
          <w:rFonts w:ascii="Times New Roman" w:eastAsia="Calibri" w:hAnsi="Times New Roman" w:cs="Times New Roman"/>
          <w:b/>
          <w:sz w:val="24"/>
          <w:szCs w:val="24"/>
        </w:rPr>
      </w:pPr>
    </w:p>
    <w:p w:rsidR="00304BA1" w:rsidRPr="00FF54DF" w:rsidRDefault="00304BA1" w:rsidP="00304BA1">
      <w:pPr>
        <w:spacing w:after="0" w:line="240" w:lineRule="auto"/>
        <w:jc w:val="center"/>
        <w:rPr>
          <w:rFonts w:ascii="Times New Roman" w:eastAsia="Calibri" w:hAnsi="Times New Roman" w:cs="Times New Roman"/>
          <w:b/>
          <w:sz w:val="24"/>
          <w:szCs w:val="24"/>
        </w:rPr>
      </w:pPr>
      <w:r w:rsidRPr="00FF54DF">
        <w:rPr>
          <w:rFonts w:ascii="Times New Roman" w:eastAsia="Calibri" w:hAnsi="Times New Roman" w:cs="Times New Roman"/>
          <w:b/>
          <w:sz w:val="24"/>
          <w:szCs w:val="24"/>
        </w:rPr>
        <w:t xml:space="preserve">Кыргыз Республикасынын </w:t>
      </w:r>
    </w:p>
    <w:p w:rsidR="00304BA1" w:rsidRPr="00FF54DF" w:rsidRDefault="00304BA1" w:rsidP="00304BA1">
      <w:pPr>
        <w:spacing w:after="0" w:line="240" w:lineRule="auto"/>
        <w:jc w:val="center"/>
        <w:rPr>
          <w:rFonts w:ascii="Times New Roman" w:eastAsia="Calibri" w:hAnsi="Times New Roman" w:cs="Times New Roman"/>
          <w:b/>
          <w:sz w:val="24"/>
          <w:szCs w:val="24"/>
        </w:rPr>
      </w:pPr>
      <w:r w:rsidRPr="00FF54DF">
        <w:rPr>
          <w:rFonts w:ascii="Times New Roman" w:eastAsia="Calibri" w:hAnsi="Times New Roman" w:cs="Times New Roman"/>
          <w:b/>
          <w:sz w:val="24"/>
          <w:szCs w:val="24"/>
        </w:rPr>
        <w:t>Транспорт жана коммуникацияларминистрлиги</w:t>
      </w:r>
    </w:p>
    <w:p w:rsidR="00304BA1" w:rsidRPr="00304BA1" w:rsidRDefault="00304BA1" w:rsidP="00304BA1">
      <w:pPr>
        <w:spacing w:after="0" w:line="240" w:lineRule="auto"/>
        <w:jc w:val="both"/>
        <w:rPr>
          <w:rFonts w:ascii="Times New Roman" w:eastAsia="Calibri" w:hAnsi="Times New Roman" w:cs="Times New Roman"/>
          <w:b/>
          <w:sz w:val="24"/>
          <w:szCs w:val="24"/>
        </w:rPr>
      </w:pPr>
    </w:p>
    <w:p w:rsidR="00304BA1" w:rsidRPr="00304BA1" w:rsidRDefault="00304BA1" w:rsidP="00304BA1">
      <w:pPr>
        <w:spacing w:after="0" w:line="240" w:lineRule="auto"/>
        <w:rPr>
          <w:rFonts w:ascii="Times New Roman" w:eastAsia="Calibri" w:hAnsi="Times New Roman" w:cs="Times New Roman"/>
          <w:sz w:val="24"/>
          <w:szCs w:val="24"/>
        </w:rPr>
      </w:pPr>
    </w:p>
    <w:p w:rsidR="00304BA1" w:rsidRPr="00FF54DF" w:rsidRDefault="00304BA1" w:rsidP="00304BA1">
      <w:pPr>
        <w:spacing w:after="0" w:line="240" w:lineRule="auto"/>
        <w:jc w:val="right"/>
        <w:rPr>
          <w:rFonts w:ascii="Times New Roman" w:eastAsia="Calibri" w:hAnsi="Times New Roman" w:cs="Times New Roman"/>
          <w:b/>
          <w:smallCaps/>
          <w:sz w:val="24"/>
          <w:szCs w:val="24"/>
        </w:rPr>
      </w:pPr>
      <w:r w:rsidRPr="00FF54DF">
        <w:rPr>
          <w:rFonts w:ascii="Times New Roman" w:eastAsia="Calibri" w:hAnsi="Times New Roman" w:cs="Times New Roman"/>
          <w:b/>
          <w:smallCaps/>
          <w:sz w:val="24"/>
          <w:szCs w:val="24"/>
        </w:rPr>
        <w:t>«Бекитемин»</w:t>
      </w:r>
    </w:p>
    <w:p w:rsidR="00304BA1" w:rsidRPr="00FF54DF" w:rsidRDefault="00304BA1" w:rsidP="00304BA1">
      <w:pPr>
        <w:spacing w:after="0" w:line="240" w:lineRule="auto"/>
        <w:jc w:val="right"/>
        <w:rPr>
          <w:rFonts w:ascii="Times New Roman" w:eastAsia="Calibri" w:hAnsi="Times New Roman" w:cs="Times New Roman"/>
          <w:b/>
          <w:sz w:val="24"/>
          <w:szCs w:val="24"/>
        </w:rPr>
      </w:pPr>
      <w:r w:rsidRPr="00FF54DF">
        <w:rPr>
          <w:rFonts w:ascii="Times New Roman" w:eastAsia="Calibri" w:hAnsi="Times New Roman" w:cs="Times New Roman"/>
          <w:b/>
          <w:sz w:val="24"/>
          <w:szCs w:val="24"/>
        </w:rPr>
        <w:t xml:space="preserve">    Министр ___________________ Э.Осоев</w:t>
      </w:r>
    </w:p>
    <w:p w:rsidR="00304BA1" w:rsidRPr="00FF54DF" w:rsidRDefault="00304BA1" w:rsidP="00304BA1">
      <w:pPr>
        <w:spacing w:after="0" w:line="240" w:lineRule="auto"/>
        <w:jc w:val="right"/>
        <w:rPr>
          <w:rFonts w:ascii="Times New Roman" w:eastAsia="Calibri" w:hAnsi="Times New Roman" w:cs="Times New Roman"/>
          <w:b/>
          <w:sz w:val="24"/>
          <w:szCs w:val="24"/>
        </w:rPr>
      </w:pPr>
      <w:r w:rsidRPr="00FF54DF">
        <w:rPr>
          <w:rFonts w:ascii="Times New Roman" w:eastAsia="Calibri" w:hAnsi="Times New Roman" w:cs="Times New Roman"/>
          <w:b/>
          <w:sz w:val="24"/>
          <w:szCs w:val="24"/>
        </w:rPr>
        <w:t xml:space="preserve">    «______»________________________2021-ж.</w:t>
      </w:r>
    </w:p>
    <w:p w:rsidR="00304BA1" w:rsidRPr="00FF54DF" w:rsidRDefault="00304BA1" w:rsidP="00304BA1">
      <w:pPr>
        <w:spacing w:after="0" w:line="240" w:lineRule="auto"/>
        <w:rPr>
          <w:rFonts w:ascii="Times New Roman" w:eastAsia="Times New Roman" w:hAnsi="Times New Roman" w:cs="Times New Roman"/>
          <w:bCs/>
          <w:sz w:val="24"/>
          <w:szCs w:val="24"/>
          <w:lang w:eastAsia="ru-RU"/>
        </w:rPr>
      </w:pPr>
    </w:p>
    <w:p w:rsidR="00304BA1" w:rsidRPr="00FF54DF" w:rsidRDefault="00304BA1" w:rsidP="00304BA1">
      <w:pPr>
        <w:spacing w:after="0" w:line="240" w:lineRule="auto"/>
        <w:jc w:val="center"/>
        <w:rPr>
          <w:rFonts w:ascii="Times New Roman" w:eastAsia="Times New Roman" w:hAnsi="Times New Roman" w:cs="Times New Roman"/>
          <w:b/>
          <w:bCs/>
          <w:sz w:val="24"/>
          <w:szCs w:val="24"/>
          <w:lang w:eastAsia="ru-RU"/>
        </w:rPr>
      </w:pPr>
    </w:p>
    <w:p w:rsidR="00304BA1" w:rsidRPr="00FF54DF" w:rsidRDefault="00304BA1" w:rsidP="00304BA1">
      <w:pPr>
        <w:spacing w:after="0" w:line="240" w:lineRule="auto"/>
        <w:jc w:val="center"/>
        <w:rPr>
          <w:rFonts w:ascii="Times New Roman" w:eastAsia="Times New Roman" w:hAnsi="Times New Roman" w:cs="Times New Roman"/>
          <w:b/>
          <w:bCs/>
          <w:sz w:val="24"/>
          <w:szCs w:val="24"/>
          <w:lang w:eastAsia="ru-RU"/>
        </w:rPr>
      </w:pPr>
    </w:p>
    <w:p w:rsidR="00304BA1" w:rsidRDefault="00304BA1" w:rsidP="00304BA1">
      <w:pPr>
        <w:spacing w:after="0" w:line="240" w:lineRule="auto"/>
        <w:jc w:val="center"/>
        <w:rPr>
          <w:rFonts w:ascii="Times New Roman" w:eastAsia="Times New Roman" w:hAnsi="Times New Roman" w:cs="Times New Roman"/>
          <w:bCs/>
          <w:sz w:val="24"/>
          <w:szCs w:val="24"/>
          <w:lang w:eastAsia="ru-RU"/>
        </w:rPr>
      </w:pPr>
      <w:r w:rsidRPr="00FF54DF">
        <w:rPr>
          <w:rFonts w:ascii="Times New Roman" w:eastAsia="Times New Roman" w:hAnsi="Times New Roman" w:cs="Times New Roman"/>
          <w:bCs/>
          <w:sz w:val="24"/>
          <w:szCs w:val="24"/>
          <w:lang w:eastAsia="ru-RU"/>
        </w:rPr>
        <w:t xml:space="preserve"> «Жалпы пайдалануудагы автомобиль жолдордору  жөнүндө» </w:t>
      </w:r>
    </w:p>
    <w:p w:rsidR="00304BA1" w:rsidRPr="00FF54DF" w:rsidRDefault="00304BA1" w:rsidP="00304BA1">
      <w:pPr>
        <w:spacing w:after="0" w:line="240" w:lineRule="auto"/>
        <w:jc w:val="center"/>
        <w:rPr>
          <w:rFonts w:ascii="Times New Roman" w:eastAsia="Times New Roman" w:hAnsi="Times New Roman" w:cs="Times New Roman"/>
          <w:bCs/>
          <w:sz w:val="24"/>
          <w:szCs w:val="24"/>
          <w:lang w:eastAsia="ru-RU"/>
        </w:rPr>
      </w:pPr>
      <w:r w:rsidRPr="00FF54DF">
        <w:rPr>
          <w:rFonts w:ascii="Times New Roman" w:eastAsia="Times New Roman" w:hAnsi="Times New Roman" w:cs="Times New Roman"/>
          <w:bCs/>
          <w:sz w:val="24"/>
          <w:szCs w:val="24"/>
          <w:lang w:eastAsia="ru-RU"/>
        </w:rPr>
        <w:t xml:space="preserve">Кыргыз Республикасынын Мыйзамына </w:t>
      </w:r>
      <w:r w:rsidR="003F721F" w:rsidRPr="008C6BD2">
        <w:rPr>
          <w:rFonts w:ascii="Times New Roman" w:eastAsia="Times New Roman" w:hAnsi="Times New Roman" w:cs="Times New Roman"/>
          <w:bCs/>
          <w:sz w:val="24"/>
          <w:szCs w:val="24"/>
          <w:lang w:eastAsia="ru-RU"/>
        </w:rPr>
        <w:t>(акы төлөнүүчү жолдор жөнүндө)</w:t>
      </w:r>
      <w:bookmarkStart w:id="0" w:name="_GoBack"/>
      <w:bookmarkEnd w:id="0"/>
    </w:p>
    <w:p w:rsidR="00304BA1" w:rsidRPr="00FF54DF" w:rsidRDefault="00304BA1" w:rsidP="00304BA1">
      <w:pPr>
        <w:spacing w:after="0" w:line="240" w:lineRule="auto"/>
        <w:jc w:val="center"/>
        <w:rPr>
          <w:rFonts w:ascii="Times New Roman" w:eastAsia="Times New Roman" w:hAnsi="Times New Roman" w:cs="Times New Roman"/>
          <w:bCs/>
          <w:sz w:val="24"/>
          <w:szCs w:val="24"/>
          <w:lang w:eastAsia="ru-RU"/>
        </w:rPr>
      </w:pPr>
      <w:r w:rsidRPr="00FF54DF">
        <w:rPr>
          <w:rFonts w:ascii="Times New Roman" w:eastAsia="Times New Roman" w:hAnsi="Times New Roman" w:cs="Times New Roman"/>
          <w:bCs/>
          <w:sz w:val="24"/>
          <w:szCs w:val="24"/>
          <w:lang w:eastAsia="ru-RU"/>
        </w:rPr>
        <w:t xml:space="preserve"> </w:t>
      </w:r>
    </w:p>
    <w:p w:rsidR="00304BA1" w:rsidRPr="00FF54DF" w:rsidRDefault="00304BA1" w:rsidP="00304BA1">
      <w:pPr>
        <w:spacing w:after="0" w:line="240" w:lineRule="auto"/>
        <w:jc w:val="center"/>
        <w:rPr>
          <w:rFonts w:ascii="Times New Roman" w:eastAsia="Times New Roman" w:hAnsi="Times New Roman" w:cs="Times New Roman"/>
          <w:bCs/>
          <w:sz w:val="24"/>
          <w:szCs w:val="24"/>
          <w:lang w:eastAsia="ru-RU"/>
        </w:rPr>
      </w:pPr>
      <w:r w:rsidRPr="00FF54DF">
        <w:rPr>
          <w:rFonts w:ascii="Times New Roman" w:eastAsia="Times New Roman" w:hAnsi="Times New Roman" w:cs="Times New Roman"/>
          <w:b/>
          <w:sz w:val="24"/>
          <w:szCs w:val="24"/>
          <w:lang w:eastAsia="ru-RU"/>
        </w:rPr>
        <w:t>ЖӨНДӨӨЧҮЛҮК ТААСИРДИ ТАЛДОО</w:t>
      </w:r>
    </w:p>
    <w:p w:rsidR="00304BA1" w:rsidRPr="00FF54DF" w:rsidRDefault="00304BA1" w:rsidP="00304BA1">
      <w:pPr>
        <w:spacing w:after="0" w:line="240" w:lineRule="auto"/>
        <w:rPr>
          <w:rFonts w:ascii="Times New Roman" w:eastAsia="Calibri" w:hAnsi="Times New Roman" w:cs="Times New Roman"/>
          <w:sz w:val="24"/>
          <w:szCs w:val="24"/>
        </w:rPr>
      </w:pPr>
    </w:p>
    <w:p w:rsidR="00304BA1" w:rsidRPr="00FF54DF" w:rsidRDefault="00304BA1" w:rsidP="00304BA1">
      <w:pPr>
        <w:spacing w:after="0" w:line="240" w:lineRule="auto"/>
        <w:rPr>
          <w:rFonts w:ascii="Times New Roman" w:eastAsia="Calibri" w:hAnsi="Times New Roman" w:cs="Times New Roman"/>
          <w:b/>
          <w:spacing w:val="-1"/>
          <w:sz w:val="24"/>
          <w:szCs w:val="24"/>
        </w:rPr>
      </w:pPr>
      <w:r w:rsidRPr="00FF54DF">
        <w:rPr>
          <w:rFonts w:ascii="Times New Roman" w:eastAsia="Calibri" w:hAnsi="Times New Roman" w:cs="Times New Roman"/>
          <w:b/>
          <w:spacing w:val="-1"/>
          <w:sz w:val="24"/>
          <w:szCs w:val="24"/>
        </w:rPr>
        <w:t>Иштеп чыгуу үчүн негиз:</w:t>
      </w:r>
    </w:p>
    <w:p w:rsidR="00304BA1" w:rsidRDefault="00304BA1" w:rsidP="00304BA1">
      <w:pPr>
        <w:spacing w:after="0" w:line="240" w:lineRule="auto"/>
        <w:jc w:val="both"/>
        <w:rPr>
          <w:rFonts w:ascii="Times New Roman" w:eastAsia="Times New Roman" w:hAnsi="Times New Roman" w:cs="Times New Roman"/>
          <w:color w:val="2B2B2B"/>
          <w:sz w:val="24"/>
          <w:szCs w:val="24"/>
          <w:lang w:eastAsia="ru-RU"/>
        </w:rPr>
      </w:pPr>
      <w:r w:rsidRPr="00FF54DF">
        <w:rPr>
          <w:rFonts w:ascii="Times New Roman" w:eastAsia="Times New Roman" w:hAnsi="Times New Roman" w:cs="Times New Roman"/>
          <w:bCs/>
          <w:sz w:val="24"/>
          <w:szCs w:val="24"/>
          <w:lang w:eastAsia="ru-RU"/>
        </w:rPr>
        <w:t xml:space="preserve">Кыргыз Республикасынын Транспорт жана коммуникациялар министрлигинин </w:t>
      </w:r>
      <w:r w:rsidRPr="00FF54DF">
        <w:rPr>
          <w:rFonts w:ascii="Times New Roman" w:eastAsia="Times New Roman" w:hAnsi="Times New Roman" w:cs="Times New Roman"/>
          <w:color w:val="2B2B2B"/>
          <w:sz w:val="24"/>
          <w:szCs w:val="24"/>
          <w:lang w:eastAsia="ru-RU"/>
        </w:rPr>
        <w:t xml:space="preserve"> </w:t>
      </w:r>
    </w:p>
    <w:p w:rsidR="00304BA1" w:rsidRPr="00FF54DF" w:rsidRDefault="00304BA1" w:rsidP="00304BA1">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color w:val="2B2B2B"/>
          <w:sz w:val="24"/>
          <w:szCs w:val="24"/>
          <w:lang w:eastAsia="ru-RU"/>
        </w:rPr>
        <w:t>"14 " сентябрь</w:t>
      </w:r>
      <w:r w:rsidRPr="00FF54DF">
        <w:rPr>
          <w:rFonts w:ascii="Times New Roman" w:eastAsia="Times New Roman" w:hAnsi="Times New Roman" w:cs="Times New Roman"/>
          <w:color w:val="2B2B2B"/>
          <w:sz w:val="24"/>
          <w:szCs w:val="24"/>
          <w:lang w:eastAsia="ru-RU"/>
        </w:rPr>
        <w:t xml:space="preserve"> 2021 </w:t>
      </w:r>
      <w:r>
        <w:rPr>
          <w:rFonts w:ascii="Times New Roman" w:eastAsia="Times New Roman" w:hAnsi="Times New Roman" w:cs="Times New Roman"/>
          <w:color w:val="2B2B2B"/>
          <w:sz w:val="24"/>
          <w:szCs w:val="24"/>
          <w:lang w:eastAsia="ru-RU"/>
        </w:rPr>
        <w:t>ж</w:t>
      </w:r>
      <w:r w:rsidRPr="00FF54DF">
        <w:rPr>
          <w:rFonts w:ascii="Times New Roman" w:eastAsia="Times New Roman" w:hAnsi="Times New Roman" w:cs="Times New Roman"/>
          <w:color w:val="2B2B2B"/>
          <w:sz w:val="24"/>
          <w:szCs w:val="24"/>
          <w:lang w:eastAsia="ru-RU"/>
        </w:rPr>
        <w:t>.</w:t>
      </w:r>
      <w:r w:rsidRPr="00FF54DF">
        <w:rPr>
          <w:rFonts w:ascii="Times New Roman" w:eastAsia="Times New Roman" w:hAnsi="Times New Roman" w:cs="Times New Roman"/>
          <w:bCs/>
          <w:sz w:val="24"/>
          <w:szCs w:val="24"/>
          <w:lang w:eastAsia="ru-RU"/>
        </w:rPr>
        <w:t xml:space="preserve"> </w:t>
      </w:r>
      <w:r w:rsidRPr="00FF54DF">
        <w:rPr>
          <w:rFonts w:ascii="Times New Roman" w:eastAsia="Times New Roman" w:hAnsi="Times New Roman" w:cs="Times New Roman"/>
          <w:color w:val="2B2B2B"/>
          <w:sz w:val="24"/>
          <w:szCs w:val="24"/>
          <w:lang w:eastAsia="ru-RU"/>
        </w:rPr>
        <w:t xml:space="preserve">№ 255   </w:t>
      </w:r>
      <w:r w:rsidRPr="00FF54DF">
        <w:rPr>
          <w:rFonts w:ascii="Times New Roman" w:eastAsia="Times New Roman" w:hAnsi="Times New Roman" w:cs="Times New Roman"/>
          <w:bCs/>
          <w:sz w:val="24"/>
          <w:szCs w:val="24"/>
          <w:lang w:eastAsia="ru-RU"/>
        </w:rPr>
        <w:t xml:space="preserve">буйругу  </w:t>
      </w:r>
    </w:p>
    <w:p w:rsidR="00304BA1" w:rsidRPr="00FF54DF" w:rsidRDefault="00304BA1" w:rsidP="00304BA1">
      <w:pPr>
        <w:spacing w:after="0" w:line="240" w:lineRule="auto"/>
        <w:rPr>
          <w:rFonts w:ascii="Times New Roman" w:eastAsia="Calibri" w:hAnsi="Times New Roman" w:cs="Times New Roman"/>
          <w:spacing w:val="-1"/>
          <w:sz w:val="24"/>
          <w:szCs w:val="24"/>
        </w:rPr>
      </w:pPr>
    </w:p>
    <w:p w:rsidR="00304BA1" w:rsidRPr="00FF54DF" w:rsidRDefault="00304BA1" w:rsidP="00304BA1">
      <w:pPr>
        <w:spacing w:after="0" w:line="240" w:lineRule="auto"/>
        <w:rPr>
          <w:rFonts w:ascii="Times New Roman" w:eastAsia="Calibri" w:hAnsi="Times New Roman" w:cs="Times New Roman"/>
          <w:b/>
          <w:spacing w:val="-1"/>
          <w:sz w:val="24"/>
          <w:szCs w:val="24"/>
        </w:rPr>
      </w:pPr>
      <w:r w:rsidRPr="00FF54DF">
        <w:rPr>
          <w:rFonts w:ascii="Times New Roman" w:eastAsia="Calibri" w:hAnsi="Times New Roman" w:cs="Times New Roman"/>
          <w:b/>
          <w:spacing w:val="-1"/>
          <w:sz w:val="24"/>
          <w:szCs w:val="24"/>
        </w:rPr>
        <w:t>ЖТТну өткөрүү мөөнөттөрү:</w:t>
      </w:r>
    </w:p>
    <w:p w:rsidR="00304BA1" w:rsidRPr="00FF54DF" w:rsidRDefault="00304BA1" w:rsidP="00304BA1">
      <w:pPr>
        <w:spacing w:after="0" w:line="240" w:lineRule="auto"/>
        <w:rPr>
          <w:rFonts w:ascii="Times New Roman" w:eastAsia="Calibri" w:hAnsi="Times New Roman" w:cs="Times New Roman"/>
          <w:spacing w:val="-1"/>
          <w:sz w:val="24"/>
          <w:szCs w:val="24"/>
        </w:rPr>
      </w:pPr>
    </w:p>
    <w:p w:rsidR="00304BA1" w:rsidRPr="00FF54DF" w:rsidRDefault="00304BA1" w:rsidP="00304BA1">
      <w:pPr>
        <w:spacing w:after="0" w:line="240" w:lineRule="auto"/>
        <w:jc w:val="both"/>
        <w:rPr>
          <w:rFonts w:ascii="Times New Roman" w:eastAsia="Calibri" w:hAnsi="Times New Roman" w:cs="Times New Roman"/>
          <w:spacing w:val="-1"/>
          <w:sz w:val="24"/>
          <w:szCs w:val="24"/>
        </w:rPr>
      </w:pPr>
      <w:r w:rsidRPr="00FF54DF">
        <w:rPr>
          <w:rFonts w:ascii="Times New Roman" w:eastAsia="Calibri" w:hAnsi="Times New Roman" w:cs="Times New Roman"/>
          <w:spacing w:val="-1"/>
          <w:sz w:val="24"/>
          <w:szCs w:val="24"/>
        </w:rPr>
        <w:t>башталышы:</w:t>
      </w:r>
      <w:r w:rsidRPr="00FF54DF">
        <w:rPr>
          <w:rFonts w:ascii="Times New Roman" w:eastAsia="Calibri" w:hAnsi="Times New Roman" w:cs="Times New Roman"/>
          <w:spacing w:val="-1"/>
          <w:sz w:val="24"/>
          <w:szCs w:val="24"/>
        </w:rPr>
        <w:tab/>
      </w:r>
      <w:r w:rsidRPr="00FF54DF">
        <w:rPr>
          <w:rFonts w:ascii="Times New Roman" w:eastAsia="Calibri" w:hAnsi="Times New Roman" w:cs="Times New Roman"/>
          <w:spacing w:val="-1"/>
          <w:sz w:val="24"/>
          <w:szCs w:val="24"/>
        </w:rPr>
        <w:tab/>
      </w:r>
      <w:r>
        <w:rPr>
          <w:rFonts w:ascii="Times New Roman" w:eastAsia="Times New Roman" w:hAnsi="Times New Roman" w:cs="Times New Roman"/>
          <w:color w:val="2B2B2B"/>
          <w:sz w:val="24"/>
          <w:szCs w:val="24"/>
          <w:lang w:eastAsia="ru-RU"/>
        </w:rPr>
        <w:t>15 сентябрь</w:t>
      </w:r>
      <w:r w:rsidRPr="00FF54DF">
        <w:rPr>
          <w:rFonts w:ascii="Times New Roman" w:eastAsia="Times New Roman" w:hAnsi="Times New Roman" w:cs="Times New Roman"/>
          <w:color w:val="2B2B2B"/>
          <w:sz w:val="24"/>
          <w:szCs w:val="24"/>
          <w:lang w:eastAsia="ru-RU"/>
        </w:rPr>
        <w:t xml:space="preserve"> </w:t>
      </w:r>
      <w:r w:rsidRPr="00FF54DF">
        <w:rPr>
          <w:rFonts w:ascii="Times New Roman" w:eastAsia="Calibri" w:hAnsi="Times New Roman" w:cs="Times New Roman"/>
          <w:bCs/>
          <w:spacing w:val="-1"/>
          <w:sz w:val="24"/>
          <w:szCs w:val="24"/>
        </w:rPr>
        <w:t>2021-ж.</w:t>
      </w:r>
      <w:r w:rsidRPr="00FF54DF">
        <w:rPr>
          <w:rFonts w:ascii="Times New Roman" w:eastAsia="Calibri" w:hAnsi="Times New Roman" w:cs="Times New Roman"/>
          <w:spacing w:val="-1"/>
          <w:sz w:val="24"/>
          <w:szCs w:val="24"/>
        </w:rPr>
        <w:tab/>
      </w:r>
      <w:r w:rsidRPr="00FF54DF">
        <w:rPr>
          <w:rFonts w:ascii="Times New Roman" w:eastAsia="Calibri" w:hAnsi="Times New Roman" w:cs="Times New Roman"/>
          <w:spacing w:val="-1"/>
          <w:sz w:val="24"/>
          <w:szCs w:val="24"/>
        </w:rPr>
        <w:tab/>
      </w:r>
      <w:r w:rsidRPr="00FF54DF">
        <w:rPr>
          <w:rFonts w:ascii="Times New Roman" w:eastAsia="Calibri" w:hAnsi="Times New Roman" w:cs="Times New Roman"/>
          <w:spacing w:val="-1"/>
          <w:sz w:val="24"/>
          <w:szCs w:val="24"/>
        </w:rPr>
        <w:tab/>
      </w:r>
      <w:r w:rsidRPr="00FF54DF">
        <w:rPr>
          <w:rFonts w:ascii="Times New Roman" w:eastAsia="Calibri" w:hAnsi="Times New Roman" w:cs="Times New Roman"/>
          <w:spacing w:val="-1"/>
          <w:sz w:val="24"/>
          <w:szCs w:val="24"/>
        </w:rPr>
        <w:tab/>
      </w:r>
    </w:p>
    <w:p w:rsidR="00304BA1" w:rsidRPr="00FF54DF" w:rsidRDefault="00304BA1" w:rsidP="00304BA1">
      <w:pPr>
        <w:spacing w:after="0" w:line="240" w:lineRule="auto"/>
        <w:rPr>
          <w:rFonts w:ascii="Times New Roman" w:eastAsia="Times New Roman" w:hAnsi="Times New Roman" w:cs="Times New Roman"/>
          <w:color w:val="2B2B2B"/>
          <w:sz w:val="24"/>
          <w:szCs w:val="24"/>
          <w:lang w:eastAsia="ru-RU"/>
        </w:rPr>
      </w:pPr>
      <w:r w:rsidRPr="00FF54DF">
        <w:rPr>
          <w:rFonts w:ascii="Times New Roman" w:eastAsia="Calibri" w:hAnsi="Times New Roman" w:cs="Times New Roman"/>
          <w:spacing w:val="-1"/>
          <w:sz w:val="24"/>
          <w:szCs w:val="24"/>
        </w:rPr>
        <w:t xml:space="preserve">бүтүшү: </w:t>
      </w:r>
      <w:r w:rsidRPr="00FF54DF">
        <w:rPr>
          <w:rFonts w:ascii="Times New Roman" w:eastAsia="Calibri" w:hAnsi="Times New Roman" w:cs="Times New Roman"/>
          <w:spacing w:val="-1"/>
          <w:sz w:val="24"/>
          <w:szCs w:val="24"/>
        </w:rPr>
        <w:tab/>
      </w:r>
      <w:r w:rsidRPr="00FF54DF">
        <w:rPr>
          <w:rFonts w:ascii="Times New Roman" w:eastAsia="Calibri" w:hAnsi="Times New Roman" w:cs="Times New Roman"/>
          <w:spacing w:val="-1"/>
          <w:sz w:val="24"/>
          <w:szCs w:val="24"/>
        </w:rPr>
        <w:tab/>
      </w:r>
      <w:r>
        <w:rPr>
          <w:rFonts w:ascii="Times New Roman" w:eastAsia="Times New Roman" w:hAnsi="Times New Roman" w:cs="Times New Roman"/>
          <w:color w:val="2B2B2B"/>
          <w:sz w:val="24"/>
          <w:szCs w:val="24"/>
          <w:lang w:eastAsia="ru-RU"/>
        </w:rPr>
        <w:t>30</w:t>
      </w:r>
      <w:r w:rsidRPr="00FF54DF">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сентябрь</w:t>
      </w:r>
      <w:r w:rsidRPr="00FF54DF">
        <w:rPr>
          <w:rFonts w:ascii="Times New Roman" w:eastAsia="Times New Roman" w:hAnsi="Times New Roman" w:cs="Times New Roman"/>
          <w:color w:val="2B2B2B"/>
          <w:sz w:val="24"/>
          <w:szCs w:val="24"/>
          <w:lang w:eastAsia="ru-RU"/>
        </w:rPr>
        <w:t xml:space="preserve"> 2021 ж. </w:t>
      </w:r>
    </w:p>
    <w:p w:rsidR="00304BA1" w:rsidRPr="00FF54DF" w:rsidRDefault="00304BA1" w:rsidP="00304BA1">
      <w:pPr>
        <w:spacing w:after="0" w:line="240" w:lineRule="auto"/>
        <w:rPr>
          <w:rFonts w:ascii="Times New Roman" w:eastAsia="Times New Roman" w:hAnsi="Times New Roman" w:cs="Times New Roman"/>
          <w:bCs/>
          <w:sz w:val="24"/>
          <w:szCs w:val="24"/>
          <w:lang w:eastAsia="ru-RU"/>
        </w:rPr>
      </w:pPr>
    </w:p>
    <w:p w:rsidR="00304BA1" w:rsidRPr="00FF54DF" w:rsidRDefault="00304BA1" w:rsidP="00304BA1">
      <w:pPr>
        <w:spacing w:after="0" w:line="240" w:lineRule="auto"/>
        <w:rPr>
          <w:rFonts w:ascii="Times New Roman" w:eastAsia="Calibri" w:hAnsi="Times New Roman" w:cs="Times New Roman"/>
          <w:b/>
          <w:bCs/>
          <w:color w:val="000000"/>
          <w:sz w:val="24"/>
          <w:szCs w:val="24"/>
        </w:rPr>
      </w:pPr>
      <w:r w:rsidRPr="00FF54DF">
        <w:rPr>
          <w:rFonts w:ascii="Times New Roman" w:eastAsia="Calibri" w:hAnsi="Times New Roman" w:cs="Times New Roman"/>
          <w:b/>
          <w:bCs/>
          <w:color w:val="000000"/>
          <w:sz w:val="24"/>
          <w:szCs w:val="24"/>
        </w:rPr>
        <w:t xml:space="preserve">      Жумушчу топ:</w:t>
      </w:r>
    </w:p>
    <w:tbl>
      <w:tblPr>
        <w:tblW w:w="23301" w:type="dxa"/>
        <w:jc w:val="center"/>
        <w:tblLayout w:type="fixed"/>
        <w:tblLook w:val="04A0" w:firstRow="1" w:lastRow="0" w:firstColumn="1" w:lastColumn="0" w:noHBand="0" w:noVBand="1"/>
      </w:tblPr>
      <w:tblGrid>
        <w:gridCol w:w="1485"/>
        <w:gridCol w:w="5019"/>
        <w:gridCol w:w="9736"/>
        <w:gridCol w:w="511"/>
        <w:gridCol w:w="6550"/>
      </w:tblGrid>
      <w:tr w:rsidR="00304BA1" w:rsidRPr="00FF54DF" w:rsidTr="00331249">
        <w:trPr>
          <w:gridAfter w:val="2"/>
          <w:wAfter w:w="7061" w:type="dxa"/>
          <w:trHeight w:val="283"/>
          <w:jc w:val="center"/>
        </w:trPr>
        <w:tc>
          <w:tcPr>
            <w:tcW w:w="16240" w:type="dxa"/>
            <w:gridSpan w:val="3"/>
            <w:shd w:val="clear" w:color="auto" w:fill="auto"/>
          </w:tcPr>
          <w:p w:rsidR="00304BA1" w:rsidRPr="00FF54DF" w:rsidRDefault="00304BA1" w:rsidP="00331249">
            <w:pPr>
              <w:tabs>
                <w:tab w:val="right" w:pos="7575"/>
              </w:tabs>
              <w:spacing w:after="0" w:line="240" w:lineRule="auto"/>
              <w:jc w:val="center"/>
              <w:rPr>
                <w:rFonts w:ascii="Times New Roman" w:eastAsia="Calibri" w:hAnsi="Times New Roman" w:cs="Times New Roman"/>
                <w:b/>
                <w:sz w:val="24"/>
                <w:szCs w:val="24"/>
                <w:lang w:eastAsia="ru-RU"/>
              </w:rPr>
            </w:pPr>
          </w:p>
          <w:tbl>
            <w:tblPr>
              <w:tblW w:w="9413" w:type="dxa"/>
              <w:tblInd w:w="6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0"/>
              <w:gridCol w:w="4820"/>
              <w:gridCol w:w="1843"/>
            </w:tblGrid>
            <w:tr w:rsidR="00304BA1" w:rsidRPr="00FF54DF" w:rsidTr="00331249">
              <w:tc>
                <w:tcPr>
                  <w:tcW w:w="2750" w:type="dxa"/>
                  <w:shd w:val="clear" w:color="auto" w:fill="auto"/>
                </w:tcPr>
                <w:p w:rsidR="00304BA1" w:rsidRPr="00FF54DF" w:rsidRDefault="00304BA1" w:rsidP="00331249">
                  <w:pPr>
                    <w:tabs>
                      <w:tab w:val="right" w:pos="7575"/>
                    </w:tabs>
                    <w:spacing w:after="0" w:line="240" w:lineRule="auto"/>
                    <w:jc w:val="center"/>
                    <w:rPr>
                      <w:rFonts w:ascii="Times New Roman" w:eastAsia="Calibri" w:hAnsi="Times New Roman" w:cs="Times New Roman"/>
                      <w:b/>
                      <w:sz w:val="24"/>
                      <w:szCs w:val="24"/>
                      <w:lang w:eastAsia="ru-RU"/>
                    </w:rPr>
                  </w:pPr>
                  <w:r w:rsidRPr="00FF54DF">
                    <w:rPr>
                      <w:rFonts w:ascii="Times New Roman" w:eastAsia="Calibri" w:hAnsi="Times New Roman" w:cs="Times New Roman"/>
                      <w:b/>
                      <w:sz w:val="24"/>
                      <w:szCs w:val="24"/>
                      <w:lang w:eastAsia="ru-RU"/>
                    </w:rPr>
                    <w:t>ФАА</w:t>
                  </w:r>
                </w:p>
              </w:tc>
              <w:tc>
                <w:tcPr>
                  <w:tcW w:w="4820" w:type="dxa"/>
                  <w:shd w:val="clear" w:color="auto" w:fill="auto"/>
                </w:tcPr>
                <w:p w:rsidR="00304BA1" w:rsidRPr="00FF54DF" w:rsidRDefault="00304BA1" w:rsidP="00331249">
                  <w:pPr>
                    <w:tabs>
                      <w:tab w:val="right" w:pos="7575"/>
                    </w:tabs>
                    <w:spacing w:after="0" w:line="240" w:lineRule="auto"/>
                    <w:jc w:val="center"/>
                    <w:rPr>
                      <w:rFonts w:ascii="Times New Roman" w:eastAsia="Calibri" w:hAnsi="Times New Roman" w:cs="Times New Roman"/>
                      <w:b/>
                      <w:sz w:val="24"/>
                      <w:szCs w:val="24"/>
                      <w:lang w:eastAsia="ru-RU"/>
                    </w:rPr>
                  </w:pPr>
                  <w:r w:rsidRPr="00FF54DF">
                    <w:rPr>
                      <w:rFonts w:ascii="Times New Roman" w:eastAsia="Calibri" w:hAnsi="Times New Roman" w:cs="Times New Roman"/>
                      <w:b/>
                      <w:sz w:val="24"/>
                      <w:szCs w:val="24"/>
                      <w:lang w:eastAsia="ru-RU"/>
                    </w:rPr>
                    <w:t>Иштеген жери, кызматы</w:t>
                  </w:r>
                </w:p>
              </w:tc>
              <w:tc>
                <w:tcPr>
                  <w:tcW w:w="1843" w:type="dxa"/>
                  <w:shd w:val="clear" w:color="auto" w:fill="auto"/>
                </w:tcPr>
                <w:p w:rsidR="00304BA1" w:rsidRPr="00FF54DF" w:rsidRDefault="00304BA1" w:rsidP="00331249">
                  <w:pPr>
                    <w:tabs>
                      <w:tab w:val="right" w:pos="7575"/>
                    </w:tabs>
                    <w:spacing w:after="0" w:line="240" w:lineRule="auto"/>
                    <w:jc w:val="center"/>
                    <w:rPr>
                      <w:rFonts w:ascii="Times New Roman" w:eastAsia="Calibri" w:hAnsi="Times New Roman" w:cs="Times New Roman"/>
                      <w:b/>
                      <w:sz w:val="24"/>
                      <w:szCs w:val="24"/>
                      <w:lang w:eastAsia="ru-RU"/>
                    </w:rPr>
                  </w:pPr>
                  <w:r w:rsidRPr="00FF54DF">
                    <w:rPr>
                      <w:rFonts w:ascii="Times New Roman" w:eastAsia="Calibri" w:hAnsi="Times New Roman" w:cs="Times New Roman"/>
                      <w:b/>
                      <w:sz w:val="24"/>
                      <w:szCs w:val="24"/>
                      <w:lang w:eastAsia="ru-RU"/>
                    </w:rPr>
                    <w:t>Колу</w:t>
                  </w:r>
                </w:p>
              </w:tc>
            </w:tr>
            <w:tr w:rsidR="00304BA1" w:rsidRPr="00FF54DF" w:rsidTr="00331249">
              <w:tc>
                <w:tcPr>
                  <w:tcW w:w="2750" w:type="dxa"/>
                  <w:shd w:val="clear" w:color="auto" w:fill="auto"/>
                </w:tcPr>
                <w:p w:rsidR="00304BA1" w:rsidRPr="00FF54DF" w:rsidRDefault="00304BA1" w:rsidP="00331249">
                  <w:pPr>
                    <w:tabs>
                      <w:tab w:val="right" w:pos="7575"/>
                    </w:tabs>
                    <w:spacing w:after="0" w:line="240" w:lineRule="auto"/>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 xml:space="preserve">Дуйшок уулу Т. </w:t>
                  </w:r>
                </w:p>
              </w:tc>
              <w:tc>
                <w:tcPr>
                  <w:tcW w:w="4820" w:type="dxa"/>
                  <w:shd w:val="clear" w:color="auto" w:fill="auto"/>
                </w:tcPr>
                <w:p w:rsidR="00304BA1" w:rsidRPr="00FF54DF" w:rsidRDefault="00304BA1" w:rsidP="00331249">
                  <w:pPr>
                    <w:tabs>
                      <w:tab w:val="right" w:pos="7575"/>
                    </w:tabs>
                    <w:spacing w:after="0" w:line="240" w:lineRule="auto"/>
                    <w:jc w:val="both"/>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КР ТжКМнин Автомобиль жолдордор башкармалыгынын башчысы, жумушчу топтун жетекчиси</w:t>
                  </w:r>
                </w:p>
              </w:tc>
              <w:tc>
                <w:tcPr>
                  <w:tcW w:w="1843" w:type="dxa"/>
                  <w:shd w:val="clear" w:color="auto" w:fill="auto"/>
                </w:tcPr>
                <w:p w:rsidR="00304BA1" w:rsidRPr="00FF54DF" w:rsidRDefault="00304BA1" w:rsidP="00331249">
                  <w:pPr>
                    <w:tabs>
                      <w:tab w:val="right" w:pos="7575"/>
                    </w:tabs>
                    <w:spacing w:after="0" w:line="240" w:lineRule="auto"/>
                    <w:jc w:val="center"/>
                    <w:rPr>
                      <w:rFonts w:ascii="Times New Roman" w:eastAsia="Calibri" w:hAnsi="Times New Roman" w:cs="Times New Roman"/>
                      <w:b/>
                      <w:sz w:val="24"/>
                      <w:szCs w:val="24"/>
                      <w:lang w:eastAsia="ru-RU"/>
                    </w:rPr>
                  </w:pPr>
                </w:p>
              </w:tc>
            </w:tr>
            <w:tr w:rsidR="00304BA1" w:rsidRPr="00FF54DF" w:rsidTr="00331249">
              <w:tc>
                <w:tcPr>
                  <w:tcW w:w="9413" w:type="dxa"/>
                  <w:gridSpan w:val="3"/>
                  <w:shd w:val="clear" w:color="auto" w:fill="auto"/>
                </w:tcPr>
                <w:p w:rsidR="00304BA1" w:rsidRPr="00FF54DF" w:rsidRDefault="00304BA1" w:rsidP="00331249">
                  <w:pPr>
                    <w:tabs>
                      <w:tab w:val="right" w:pos="7575"/>
                    </w:tabs>
                    <w:spacing w:after="0" w:line="240" w:lineRule="auto"/>
                    <w:jc w:val="center"/>
                    <w:rPr>
                      <w:rFonts w:ascii="Times New Roman" w:eastAsia="Calibri" w:hAnsi="Times New Roman" w:cs="Times New Roman"/>
                      <w:b/>
                      <w:sz w:val="24"/>
                      <w:szCs w:val="24"/>
                      <w:lang w:eastAsia="ru-RU"/>
                    </w:rPr>
                  </w:pPr>
                  <w:r w:rsidRPr="00FF54DF">
                    <w:rPr>
                      <w:rFonts w:ascii="Times New Roman" w:eastAsia="Calibri" w:hAnsi="Times New Roman" w:cs="Times New Roman"/>
                      <w:b/>
                      <w:sz w:val="24"/>
                      <w:szCs w:val="24"/>
                      <w:lang w:eastAsia="ru-RU"/>
                    </w:rPr>
                    <w:t>Жумушчу топтун мүчөлөрү</w:t>
                  </w:r>
                </w:p>
              </w:tc>
            </w:tr>
            <w:tr w:rsidR="00304BA1" w:rsidRPr="00FF54DF" w:rsidTr="00331249">
              <w:trPr>
                <w:trHeight w:val="775"/>
              </w:trPr>
              <w:tc>
                <w:tcPr>
                  <w:tcW w:w="2750" w:type="dxa"/>
                  <w:shd w:val="clear" w:color="auto" w:fill="auto"/>
                </w:tcPr>
                <w:p w:rsidR="00304BA1" w:rsidRPr="00FF54DF" w:rsidRDefault="00304BA1" w:rsidP="00331249">
                  <w:pPr>
                    <w:tabs>
                      <w:tab w:val="right" w:pos="7575"/>
                    </w:tabs>
                    <w:spacing w:after="0" w:line="240" w:lineRule="auto"/>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 xml:space="preserve">Бейшеев  К. </w:t>
                  </w:r>
                </w:p>
                <w:p w:rsidR="00304BA1" w:rsidRPr="00FF54DF" w:rsidRDefault="00304BA1" w:rsidP="00331249">
                  <w:pPr>
                    <w:tabs>
                      <w:tab w:val="right" w:pos="7575"/>
                    </w:tabs>
                    <w:spacing w:after="0" w:line="240" w:lineRule="auto"/>
                    <w:jc w:val="center"/>
                    <w:rPr>
                      <w:rFonts w:ascii="Times New Roman" w:eastAsia="Calibri" w:hAnsi="Times New Roman" w:cs="Times New Roman"/>
                      <w:sz w:val="24"/>
                      <w:szCs w:val="24"/>
                      <w:lang w:eastAsia="ru-RU"/>
                    </w:rPr>
                  </w:pPr>
                </w:p>
                <w:p w:rsidR="00304BA1" w:rsidRPr="00FF54DF" w:rsidRDefault="00304BA1" w:rsidP="00331249">
                  <w:pPr>
                    <w:pStyle w:val="a3"/>
                    <w:jc w:val="both"/>
                    <w:rPr>
                      <w:rFonts w:ascii="Times New Roman" w:hAnsi="Times New Roman" w:cs="Times New Roman"/>
                      <w:b/>
                      <w:sz w:val="24"/>
                      <w:szCs w:val="24"/>
                      <w:lang w:eastAsia="ru-RU"/>
                    </w:rPr>
                  </w:pPr>
                </w:p>
                <w:p w:rsidR="00304BA1" w:rsidRPr="00FF54DF" w:rsidRDefault="00304BA1" w:rsidP="00331249">
                  <w:pPr>
                    <w:pStyle w:val="a3"/>
                    <w:jc w:val="both"/>
                    <w:rPr>
                      <w:rFonts w:ascii="Times New Roman" w:hAnsi="Times New Roman" w:cs="Times New Roman"/>
                      <w:sz w:val="24"/>
                      <w:szCs w:val="24"/>
                      <w:lang w:eastAsia="ru-RU"/>
                    </w:rPr>
                  </w:pPr>
                  <w:r w:rsidRPr="00FF54DF">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FF54DF">
                    <w:rPr>
                      <w:rFonts w:ascii="Times New Roman" w:hAnsi="Times New Roman" w:cs="Times New Roman"/>
                      <w:sz w:val="24"/>
                      <w:szCs w:val="24"/>
                      <w:lang w:eastAsia="ru-RU"/>
                    </w:rPr>
                    <w:t xml:space="preserve">                               </w:t>
                  </w:r>
                </w:p>
              </w:tc>
              <w:tc>
                <w:tcPr>
                  <w:tcW w:w="4820" w:type="dxa"/>
                  <w:shd w:val="clear" w:color="auto" w:fill="auto"/>
                </w:tcPr>
                <w:p w:rsidR="00304BA1" w:rsidRPr="00FF54DF" w:rsidRDefault="00304BA1" w:rsidP="00331249">
                  <w:pPr>
                    <w:tabs>
                      <w:tab w:val="right" w:pos="7575"/>
                    </w:tabs>
                    <w:spacing w:after="0" w:line="240" w:lineRule="auto"/>
                    <w:jc w:val="both"/>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 xml:space="preserve">КР ТжЖМнин   </w:t>
                  </w:r>
                  <w:r w:rsidRPr="00FF54DF">
                    <w:rPr>
                      <w:rFonts w:ascii="Times New Roman" w:eastAsia="Calibri" w:hAnsi="Times New Roman" w:cs="Times New Roman"/>
                      <w:sz w:val="24"/>
                      <w:szCs w:val="24"/>
                      <w:lang w:val="ky-KG" w:eastAsia="ru-RU"/>
                    </w:rPr>
                    <w:t xml:space="preserve"> </w:t>
                  </w:r>
                  <w:r w:rsidRPr="00FF54DF">
                    <w:rPr>
                      <w:rFonts w:ascii="Times New Roman" w:eastAsia="Calibri" w:hAnsi="Times New Roman" w:cs="Times New Roman"/>
                      <w:sz w:val="24"/>
                      <w:szCs w:val="24"/>
                      <w:lang w:eastAsia="ru-RU"/>
                    </w:rPr>
                    <w:t>Автомобиль жолдордор башкармалыгынын башкы адиси</w:t>
                  </w:r>
                </w:p>
              </w:tc>
              <w:tc>
                <w:tcPr>
                  <w:tcW w:w="1843" w:type="dxa"/>
                  <w:shd w:val="clear" w:color="auto" w:fill="auto"/>
                </w:tcPr>
                <w:p w:rsidR="00304BA1" w:rsidRPr="00FF54DF" w:rsidRDefault="00304BA1" w:rsidP="00331249">
                  <w:pPr>
                    <w:tabs>
                      <w:tab w:val="right" w:pos="7575"/>
                    </w:tabs>
                    <w:spacing w:after="0" w:line="240" w:lineRule="auto"/>
                    <w:rPr>
                      <w:rFonts w:ascii="Times New Roman" w:eastAsia="Calibri" w:hAnsi="Times New Roman" w:cs="Times New Roman"/>
                      <w:b/>
                      <w:sz w:val="24"/>
                      <w:szCs w:val="24"/>
                      <w:lang w:eastAsia="ru-RU"/>
                    </w:rPr>
                  </w:pPr>
                </w:p>
              </w:tc>
            </w:tr>
            <w:tr w:rsidR="00304BA1" w:rsidRPr="00FF54DF" w:rsidTr="00331249">
              <w:tc>
                <w:tcPr>
                  <w:tcW w:w="2750" w:type="dxa"/>
                  <w:shd w:val="clear" w:color="auto" w:fill="auto"/>
                </w:tcPr>
                <w:p w:rsidR="00304BA1" w:rsidRPr="00FF54DF" w:rsidRDefault="00304BA1" w:rsidP="00331249">
                  <w:pPr>
                    <w:pStyle w:val="a3"/>
                    <w:jc w:val="both"/>
                    <w:rPr>
                      <w:rFonts w:ascii="Times New Roman" w:hAnsi="Times New Roman" w:cs="Times New Roman"/>
                      <w:sz w:val="24"/>
                      <w:szCs w:val="24"/>
                      <w:lang w:eastAsia="ru-RU"/>
                    </w:rPr>
                  </w:pPr>
                  <w:r w:rsidRPr="00FF54DF">
                    <w:rPr>
                      <w:rFonts w:ascii="Times New Roman" w:hAnsi="Times New Roman" w:cs="Times New Roman"/>
                      <w:sz w:val="24"/>
                      <w:szCs w:val="24"/>
                      <w:lang w:eastAsia="ru-RU"/>
                    </w:rPr>
                    <w:t xml:space="preserve"> Смаилов У.А.                                              </w:t>
                  </w:r>
                </w:p>
                <w:p w:rsidR="00304BA1" w:rsidRPr="00FF54DF" w:rsidRDefault="00304BA1" w:rsidP="00331249">
                  <w:pPr>
                    <w:tabs>
                      <w:tab w:val="right" w:pos="7575"/>
                    </w:tabs>
                    <w:spacing w:after="0" w:line="240" w:lineRule="auto"/>
                    <w:jc w:val="center"/>
                    <w:rPr>
                      <w:rFonts w:ascii="Times New Roman" w:eastAsia="Calibri" w:hAnsi="Times New Roman" w:cs="Times New Roman"/>
                      <w:b/>
                      <w:sz w:val="24"/>
                      <w:szCs w:val="24"/>
                      <w:lang w:eastAsia="ru-RU"/>
                    </w:rPr>
                  </w:pPr>
                </w:p>
              </w:tc>
              <w:tc>
                <w:tcPr>
                  <w:tcW w:w="4820" w:type="dxa"/>
                  <w:shd w:val="clear" w:color="auto" w:fill="auto"/>
                </w:tcPr>
                <w:p w:rsidR="00304BA1" w:rsidRPr="00FF54DF" w:rsidRDefault="00304BA1" w:rsidP="00331249">
                  <w:pPr>
                    <w:tabs>
                      <w:tab w:val="right" w:pos="7575"/>
                    </w:tabs>
                    <w:spacing w:after="0" w:line="240" w:lineRule="auto"/>
                    <w:jc w:val="both"/>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КР Тж</w:t>
                  </w:r>
                  <w:r w:rsidRPr="00FF54DF">
                    <w:rPr>
                      <w:rFonts w:ascii="Times New Roman" w:eastAsia="Calibri" w:hAnsi="Times New Roman" w:cs="Times New Roman"/>
                      <w:sz w:val="24"/>
                      <w:szCs w:val="24"/>
                      <w:lang w:val="ky-KG" w:eastAsia="ru-RU"/>
                    </w:rPr>
                    <w:t>К</w:t>
                  </w:r>
                  <w:r w:rsidRPr="00FF54DF">
                    <w:rPr>
                      <w:rFonts w:ascii="Times New Roman" w:eastAsia="Calibri" w:hAnsi="Times New Roman" w:cs="Times New Roman"/>
                      <w:sz w:val="24"/>
                      <w:szCs w:val="24"/>
                      <w:lang w:eastAsia="ru-RU"/>
                    </w:rPr>
                    <w:t xml:space="preserve">Мнин укук  секторунун башкы адиси </w:t>
                  </w:r>
                </w:p>
              </w:tc>
              <w:tc>
                <w:tcPr>
                  <w:tcW w:w="1843" w:type="dxa"/>
                  <w:shd w:val="clear" w:color="auto" w:fill="auto"/>
                </w:tcPr>
                <w:p w:rsidR="00304BA1" w:rsidRPr="00FF54DF" w:rsidRDefault="00304BA1" w:rsidP="00331249">
                  <w:pPr>
                    <w:tabs>
                      <w:tab w:val="right" w:pos="7575"/>
                    </w:tabs>
                    <w:spacing w:after="0" w:line="240" w:lineRule="auto"/>
                    <w:jc w:val="center"/>
                    <w:rPr>
                      <w:rFonts w:ascii="Times New Roman" w:eastAsia="Calibri" w:hAnsi="Times New Roman" w:cs="Times New Roman"/>
                      <w:b/>
                      <w:sz w:val="24"/>
                      <w:szCs w:val="24"/>
                      <w:lang w:eastAsia="ru-RU"/>
                    </w:rPr>
                  </w:pPr>
                </w:p>
              </w:tc>
            </w:tr>
            <w:tr w:rsidR="00304BA1" w:rsidRPr="00FF54DF" w:rsidTr="00331249">
              <w:tc>
                <w:tcPr>
                  <w:tcW w:w="2750" w:type="dxa"/>
                  <w:shd w:val="clear" w:color="auto" w:fill="auto"/>
                </w:tcPr>
                <w:p w:rsidR="00304BA1" w:rsidRPr="00FF54DF" w:rsidRDefault="00304BA1" w:rsidP="00331249">
                  <w:pPr>
                    <w:tabs>
                      <w:tab w:val="right" w:pos="7575"/>
                    </w:tabs>
                    <w:spacing w:after="0" w:line="240" w:lineRule="auto"/>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Джаманкулов М. Т.</w:t>
                  </w:r>
                </w:p>
              </w:tc>
              <w:tc>
                <w:tcPr>
                  <w:tcW w:w="4820" w:type="dxa"/>
                  <w:shd w:val="clear" w:color="auto" w:fill="auto"/>
                </w:tcPr>
                <w:p w:rsidR="00304BA1" w:rsidRPr="00FF54DF" w:rsidRDefault="00304BA1" w:rsidP="00331249">
                  <w:pPr>
                    <w:tabs>
                      <w:tab w:val="right" w:pos="7575"/>
                    </w:tabs>
                    <w:spacing w:after="0" w:line="240" w:lineRule="auto"/>
                    <w:jc w:val="both"/>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КР Тж</w:t>
                  </w:r>
                  <w:r w:rsidRPr="00FF54DF">
                    <w:rPr>
                      <w:rFonts w:ascii="Times New Roman" w:eastAsia="Calibri" w:hAnsi="Times New Roman" w:cs="Times New Roman"/>
                      <w:sz w:val="24"/>
                      <w:szCs w:val="24"/>
                      <w:lang w:val="ky-KG" w:eastAsia="ru-RU"/>
                    </w:rPr>
                    <w:t>К</w:t>
                  </w:r>
                  <w:r w:rsidRPr="00FF54DF">
                    <w:rPr>
                      <w:rFonts w:ascii="Times New Roman" w:eastAsia="Calibri" w:hAnsi="Times New Roman" w:cs="Times New Roman"/>
                      <w:sz w:val="24"/>
                      <w:szCs w:val="24"/>
                      <w:lang w:eastAsia="ru-RU"/>
                    </w:rPr>
                    <w:t xml:space="preserve">Мнин жолдор тармагын башкаруу тутумун реформалоо боюнча иш-чараларды өткөрүүгө көмөктөшүү боюнча Кеңешчилер тобунун  жетекечиси </w:t>
                  </w:r>
                </w:p>
              </w:tc>
              <w:tc>
                <w:tcPr>
                  <w:tcW w:w="1843" w:type="dxa"/>
                  <w:shd w:val="clear" w:color="auto" w:fill="auto"/>
                </w:tcPr>
                <w:p w:rsidR="00304BA1" w:rsidRPr="00FF54DF" w:rsidRDefault="00304BA1" w:rsidP="00331249">
                  <w:pPr>
                    <w:tabs>
                      <w:tab w:val="right" w:pos="7575"/>
                    </w:tabs>
                    <w:spacing w:after="0" w:line="240" w:lineRule="auto"/>
                    <w:jc w:val="center"/>
                    <w:rPr>
                      <w:rFonts w:ascii="Times New Roman" w:eastAsia="Calibri" w:hAnsi="Times New Roman" w:cs="Times New Roman"/>
                      <w:b/>
                      <w:sz w:val="24"/>
                      <w:szCs w:val="24"/>
                      <w:lang w:eastAsia="ru-RU"/>
                    </w:rPr>
                  </w:pPr>
                </w:p>
              </w:tc>
            </w:tr>
            <w:tr w:rsidR="00304BA1" w:rsidRPr="00FF54DF" w:rsidTr="00331249">
              <w:tc>
                <w:tcPr>
                  <w:tcW w:w="2750" w:type="dxa"/>
                  <w:shd w:val="clear" w:color="auto" w:fill="auto"/>
                </w:tcPr>
                <w:p w:rsidR="00304BA1" w:rsidRPr="00FF54DF" w:rsidRDefault="00304BA1" w:rsidP="00331249">
                  <w:pPr>
                    <w:tabs>
                      <w:tab w:val="right" w:pos="7575"/>
                    </w:tabs>
                    <w:spacing w:after="0" w:line="240" w:lineRule="auto"/>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Солтобаева А. Ж.</w:t>
                  </w:r>
                </w:p>
              </w:tc>
              <w:tc>
                <w:tcPr>
                  <w:tcW w:w="4820" w:type="dxa"/>
                  <w:shd w:val="clear" w:color="auto" w:fill="auto"/>
                </w:tcPr>
                <w:p w:rsidR="00304BA1" w:rsidRPr="00FF54DF" w:rsidRDefault="00304BA1" w:rsidP="00331249">
                  <w:pPr>
                    <w:tabs>
                      <w:tab w:val="right" w:pos="7575"/>
                    </w:tabs>
                    <w:spacing w:after="0" w:line="240" w:lineRule="auto"/>
                    <w:jc w:val="both"/>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КР Тж</w:t>
                  </w:r>
                  <w:r w:rsidRPr="00FF54DF">
                    <w:rPr>
                      <w:rFonts w:ascii="Times New Roman" w:eastAsia="Calibri" w:hAnsi="Times New Roman" w:cs="Times New Roman"/>
                      <w:sz w:val="24"/>
                      <w:szCs w:val="24"/>
                      <w:lang w:val="ky-KG" w:eastAsia="ru-RU"/>
                    </w:rPr>
                    <w:t>К</w:t>
                  </w:r>
                  <w:r w:rsidRPr="00FF54DF">
                    <w:rPr>
                      <w:rFonts w:ascii="Times New Roman" w:eastAsia="Calibri" w:hAnsi="Times New Roman" w:cs="Times New Roman"/>
                      <w:sz w:val="24"/>
                      <w:szCs w:val="24"/>
                      <w:lang w:eastAsia="ru-RU"/>
                    </w:rPr>
                    <w:t>Мнин жолдор тармагын башкаруу тутумун реформалоо боюнча иш-чараларды өткөрүүгө көмөктөшүү боюнча Кеңешчилер тобунун юристи</w:t>
                  </w:r>
                </w:p>
              </w:tc>
              <w:tc>
                <w:tcPr>
                  <w:tcW w:w="1843" w:type="dxa"/>
                  <w:shd w:val="clear" w:color="auto" w:fill="auto"/>
                </w:tcPr>
                <w:p w:rsidR="00304BA1" w:rsidRPr="00FF54DF" w:rsidRDefault="00304BA1" w:rsidP="00331249">
                  <w:pPr>
                    <w:tabs>
                      <w:tab w:val="right" w:pos="7575"/>
                    </w:tabs>
                    <w:spacing w:after="0" w:line="240" w:lineRule="auto"/>
                    <w:jc w:val="center"/>
                    <w:rPr>
                      <w:rFonts w:ascii="Times New Roman" w:eastAsia="Calibri" w:hAnsi="Times New Roman" w:cs="Times New Roman"/>
                      <w:b/>
                      <w:sz w:val="24"/>
                      <w:szCs w:val="24"/>
                      <w:lang w:eastAsia="ru-RU"/>
                    </w:rPr>
                  </w:pPr>
                </w:p>
              </w:tc>
            </w:tr>
            <w:tr w:rsidR="00304BA1" w:rsidRPr="00FF54DF" w:rsidTr="00331249">
              <w:tc>
                <w:tcPr>
                  <w:tcW w:w="2750" w:type="dxa"/>
                  <w:shd w:val="clear" w:color="auto" w:fill="auto"/>
                </w:tcPr>
                <w:p w:rsidR="00304BA1" w:rsidRPr="00FF54DF" w:rsidRDefault="00304BA1" w:rsidP="00331249">
                  <w:pPr>
                    <w:tabs>
                      <w:tab w:val="right" w:pos="7575"/>
                    </w:tabs>
                    <w:spacing w:after="0" w:line="240" w:lineRule="auto"/>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val="ky-KG" w:eastAsia="ru-RU"/>
                    </w:rPr>
                    <w:t>Шайдиева Д.Дж</w:t>
                  </w:r>
                  <w:r w:rsidRPr="00FF54DF">
                    <w:rPr>
                      <w:rFonts w:ascii="Times New Roman" w:eastAsia="Calibri" w:hAnsi="Times New Roman" w:cs="Times New Roman"/>
                      <w:sz w:val="24"/>
                      <w:szCs w:val="24"/>
                      <w:lang w:eastAsia="ru-RU"/>
                    </w:rPr>
                    <w:t>.</w:t>
                  </w:r>
                </w:p>
              </w:tc>
              <w:tc>
                <w:tcPr>
                  <w:tcW w:w="4820" w:type="dxa"/>
                  <w:shd w:val="clear" w:color="auto" w:fill="auto"/>
                </w:tcPr>
                <w:p w:rsidR="00304BA1" w:rsidRPr="00FF54DF" w:rsidRDefault="00304BA1" w:rsidP="00331249">
                  <w:pPr>
                    <w:tabs>
                      <w:tab w:val="right" w:pos="7575"/>
                    </w:tabs>
                    <w:spacing w:after="0" w:line="240" w:lineRule="auto"/>
                    <w:jc w:val="both"/>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КР ТжЖМнин жолдор тармагын башкаруу тутумун реформалоо боюнча иш-чараларды өткөрүүгө көмөктөшүү боюнча Кеңешчилер тобунун каржы жана экономика боюнча эксперти</w:t>
                  </w:r>
                </w:p>
              </w:tc>
              <w:tc>
                <w:tcPr>
                  <w:tcW w:w="1843" w:type="dxa"/>
                  <w:shd w:val="clear" w:color="auto" w:fill="auto"/>
                </w:tcPr>
                <w:p w:rsidR="00304BA1" w:rsidRPr="00FF54DF" w:rsidRDefault="00304BA1" w:rsidP="00331249">
                  <w:pPr>
                    <w:tabs>
                      <w:tab w:val="right" w:pos="7575"/>
                    </w:tabs>
                    <w:spacing w:after="0" w:line="240" w:lineRule="auto"/>
                    <w:jc w:val="center"/>
                    <w:rPr>
                      <w:rFonts w:ascii="Times New Roman" w:eastAsia="Calibri" w:hAnsi="Times New Roman" w:cs="Times New Roman"/>
                      <w:b/>
                      <w:sz w:val="24"/>
                      <w:szCs w:val="24"/>
                      <w:lang w:eastAsia="ru-RU"/>
                    </w:rPr>
                  </w:pPr>
                </w:p>
              </w:tc>
            </w:tr>
            <w:tr w:rsidR="00304BA1" w:rsidRPr="00FF54DF" w:rsidTr="00331249">
              <w:tc>
                <w:tcPr>
                  <w:tcW w:w="9413" w:type="dxa"/>
                  <w:gridSpan w:val="3"/>
                  <w:shd w:val="clear" w:color="auto" w:fill="auto"/>
                </w:tcPr>
                <w:p w:rsidR="00304BA1" w:rsidRPr="00FF54DF" w:rsidRDefault="00304BA1" w:rsidP="00331249">
                  <w:pPr>
                    <w:tabs>
                      <w:tab w:val="right" w:pos="7575"/>
                    </w:tabs>
                    <w:spacing w:after="0" w:line="240" w:lineRule="auto"/>
                    <w:jc w:val="center"/>
                    <w:rPr>
                      <w:rFonts w:ascii="Times New Roman" w:eastAsia="Calibri" w:hAnsi="Times New Roman" w:cs="Times New Roman"/>
                      <w:b/>
                      <w:sz w:val="24"/>
                      <w:szCs w:val="24"/>
                      <w:lang w:eastAsia="ru-RU"/>
                    </w:rPr>
                  </w:pPr>
                  <w:r w:rsidRPr="00FF54DF">
                    <w:rPr>
                      <w:rFonts w:ascii="Times New Roman" w:eastAsia="Calibri" w:hAnsi="Times New Roman" w:cs="Times New Roman"/>
                      <w:b/>
                      <w:sz w:val="24"/>
                      <w:szCs w:val="24"/>
                      <w:lang w:eastAsia="ru-RU"/>
                    </w:rPr>
                    <w:lastRenderedPageBreak/>
                    <w:t>Башка тартылган тараптар:</w:t>
                  </w:r>
                </w:p>
              </w:tc>
            </w:tr>
            <w:tr w:rsidR="00304BA1" w:rsidRPr="00FF54DF" w:rsidTr="00331249">
              <w:tc>
                <w:tcPr>
                  <w:tcW w:w="2750" w:type="dxa"/>
                  <w:shd w:val="clear" w:color="auto" w:fill="auto"/>
                </w:tcPr>
                <w:p w:rsidR="00304BA1" w:rsidRPr="00FF54DF" w:rsidRDefault="00304BA1" w:rsidP="00331249">
                  <w:pPr>
                    <w:tabs>
                      <w:tab w:val="right" w:pos="7575"/>
                    </w:tabs>
                    <w:spacing w:after="0" w:line="240" w:lineRule="auto"/>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Жунусов М. А.</w:t>
                  </w:r>
                </w:p>
              </w:tc>
              <w:tc>
                <w:tcPr>
                  <w:tcW w:w="4820" w:type="dxa"/>
                  <w:shd w:val="clear" w:color="auto" w:fill="auto"/>
                </w:tcPr>
                <w:p w:rsidR="00304BA1" w:rsidRPr="00FF54DF" w:rsidRDefault="00304BA1" w:rsidP="00331249">
                  <w:pPr>
                    <w:pStyle w:val="a3"/>
                    <w:jc w:val="both"/>
                    <w:rPr>
                      <w:rFonts w:ascii="Times New Roman" w:hAnsi="Times New Roman" w:cs="Times New Roman"/>
                      <w:sz w:val="24"/>
                      <w:szCs w:val="24"/>
                      <w:lang w:eastAsia="ru-RU"/>
                    </w:rPr>
                  </w:pPr>
                  <w:r w:rsidRPr="00FF54DF">
                    <w:rPr>
                      <w:rFonts w:ascii="Times New Roman" w:eastAsia="Calibri" w:hAnsi="Times New Roman" w:cs="Times New Roman"/>
                      <w:sz w:val="24"/>
                      <w:szCs w:val="24"/>
                      <w:lang w:eastAsia="ru-RU"/>
                    </w:rPr>
                    <w:t>Кыргыз Республикасынын Эл аралык автомобилдик ташуучулар ассоциациясынын аткаруучу директору</w:t>
                  </w:r>
                  <w:r w:rsidRPr="00FF54DF">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FF54DF">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макулдашуу боюнча</w:t>
                  </w:r>
                  <w:r w:rsidRPr="00FF54DF">
                    <w:rPr>
                      <w:rFonts w:ascii="Times New Roman" w:hAnsi="Times New Roman" w:cs="Times New Roman"/>
                      <w:sz w:val="24"/>
                      <w:szCs w:val="24"/>
                      <w:lang w:eastAsia="ru-RU"/>
                    </w:rPr>
                    <w:t>)</w:t>
                  </w:r>
                </w:p>
                <w:p w:rsidR="00304BA1" w:rsidRPr="00FF54DF" w:rsidRDefault="00304BA1" w:rsidP="00331249">
                  <w:pPr>
                    <w:tabs>
                      <w:tab w:val="right" w:pos="7575"/>
                    </w:tabs>
                    <w:spacing w:after="0" w:line="240" w:lineRule="auto"/>
                    <w:jc w:val="both"/>
                    <w:rPr>
                      <w:rFonts w:ascii="Times New Roman" w:eastAsia="Calibri" w:hAnsi="Times New Roman" w:cs="Times New Roman"/>
                      <w:b/>
                      <w:sz w:val="24"/>
                      <w:szCs w:val="24"/>
                      <w:lang w:eastAsia="ru-RU"/>
                    </w:rPr>
                  </w:pPr>
                </w:p>
              </w:tc>
              <w:tc>
                <w:tcPr>
                  <w:tcW w:w="1843" w:type="dxa"/>
                  <w:shd w:val="clear" w:color="auto" w:fill="auto"/>
                </w:tcPr>
                <w:p w:rsidR="00304BA1" w:rsidRPr="00FF54DF" w:rsidRDefault="00304BA1" w:rsidP="00331249">
                  <w:pPr>
                    <w:tabs>
                      <w:tab w:val="right" w:pos="7575"/>
                    </w:tabs>
                    <w:spacing w:after="0" w:line="240" w:lineRule="auto"/>
                    <w:jc w:val="center"/>
                    <w:rPr>
                      <w:rFonts w:ascii="Times New Roman" w:eastAsia="Calibri" w:hAnsi="Times New Roman" w:cs="Times New Roman"/>
                      <w:b/>
                      <w:sz w:val="24"/>
                      <w:szCs w:val="24"/>
                      <w:lang w:eastAsia="ru-RU"/>
                    </w:rPr>
                  </w:pPr>
                </w:p>
              </w:tc>
            </w:tr>
            <w:tr w:rsidR="00304BA1" w:rsidRPr="00FF54DF" w:rsidTr="00331249">
              <w:tc>
                <w:tcPr>
                  <w:tcW w:w="2750" w:type="dxa"/>
                  <w:shd w:val="clear" w:color="auto" w:fill="auto"/>
                </w:tcPr>
                <w:p w:rsidR="00304BA1" w:rsidRPr="00FF54DF" w:rsidRDefault="00304BA1" w:rsidP="00331249">
                  <w:pPr>
                    <w:pStyle w:val="a3"/>
                    <w:jc w:val="both"/>
                    <w:rPr>
                      <w:rFonts w:ascii="Times New Roman" w:hAnsi="Times New Roman" w:cs="Times New Roman"/>
                      <w:sz w:val="24"/>
                      <w:szCs w:val="24"/>
                      <w:lang w:eastAsia="ru-RU"/>
                    </w:rPr>
                  </w:pPr>
                  <w:r w:rsidRPr="00FF54DF">
                    <w:rPr>
                      <w:rFonts w:ascii="Times New Roman" w:hAnsi="Times New Roman" w:cs="Times New Roman"/>
                      <w:sz w:val="24"/>
                      <w:szCs w:val="24"/>
                      <w:lang w:eastAsia="ru-RU"/>
                    </w:rPr>
                    <w:t xml:space="preserve">Саидов Т.М.                                              </w:t>
                  </w:r>
                </w:p>
                <w:p w:rsidR="00304BA1" w:rsidRPr="00FF54DF" w:rsidRDefault="00304BA1" w:rsidP="00331249">
                  <w:pPr>
                    <w:pStyle w:val="a3"/>
                    <w:jc w:val="both"/>
                    <w:rPr>
                      <w:rFonts w:ascii="Times New Roman" w:hAnsi="Times New Roman" w:cs="Times New Roman"/>
                      <w:sz w:val="24"/>
                      <w:szCs w:val="24"/>
                      <w:lang w:eastAsia="ru-RU"/>
                    </w:rPr>
                  </w:pPr>
                  <w:r w:rsidRPr="00FF54DF">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FF54DF">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FF54DF">
                    <w:rPr>
                      <w:rFonts w:ascii="Times New Roman" w:hAnsi="Times New Roman" w:cs="Times New Roman"/>
                      <w:sz w:val="24"/>
                      <w:szCs w:val="24"/>
                      <w:lang w:eastAsia="ru-RU"/>
                    </w:rPr>
                    <w:t xml:space="preserve">                                                            </w:t>
                  </w:r>
                </w:p>
              </w:tc>
              <w:tc>
                <w:tcPr>
                  <w:tcW w:w="4820" w:type="dxa"/>
                  <w:shd w:val="clear" w:color="auto" w:fill="auto"/>
                </w:tcPr>
                <w:p w:rsidR="00304BA1" w:rsidRPr="00FF54DF" w:rsidRDefault="00304BA1" w:rsidP="00331249">
                  <w:pPr>
                    <w:pStyle w:val="a3"/>
                    <w:jc w:val="both"/>
                    <w:rPr>
                      <w:rFonts w:ascii="Times New Roman" w:hAnsi="Times New Roman" w:cs="Times New Roman"/>
                      <w:sz w:val="24"/>
                      <w:szCs w:val="24"/>
                      <w:lang w:eastAsia="ru-RU"/>
                    </w:rPr>
                  </w:pPr>
                  <w:r w:rsidRPr="00FF54DF">
                    <w:rPr>
                      <w:rFonts w:ascii="Times New Roman" w:hAnsi="Times New Roman" w:cs="Times New Roman"/>
                      <w:sz w:val="24"/>
                      <w:szCs w:val="24"/>
                      <w:lang w:eastAsia="ru-RU"/>
                    </w:rPr>
                    <w:t>инспектор-инженер отдела дорожного ГУОБДД МВД КР, майор милиции</w:t>
                  </w:r>
                </w:p>
                <w:p w:rsidR="00304BA1" w:rsidRPr="00FF54DF" w:rsidRDefault="00304BA1" w:rsidP="00331249">
                  <w:pPr>
                    <w:pStyle w:val="a3"/>
                    <w:jc w:val="both"/>
                    <w:rPr>
                      <w:rFonts w:ascii="Times New Roman" w:hAnsi="Times New Roman" w:cs="Times New Roman"/>
                      <w:sz w:val="24"/>
                      <w:szCs w:val="24"/>
                      <w:lang w:eastAsia="ru-RU"/>
                    </w:rPr>
                  </w:pPr>
                  <w:r w:rsidRPr="00FF54DF">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FF54DF">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макулдашуу боюнча</w:t>
                  </w:r>
                  <w:r w:rsidRPr="00FF54DF">
                    <w:rPr>
                      <w:rFonts w:ascii="Times New Roman" w:hAnsi="Times New Roman" w:cs="Times New Roman"/>
                      <w:sz w:val="24"/>
                      <w:szCs w:val="24"/>
                      <w:lang w:eastAsia="ru-RU"/>
                    </w:rPr>
                    <w:t>)</w:t>
                  </w:r>
                </w:p>
                <w:p w:rsidR="00304BA1" w:rsidRPr="00FF54DF" w:rsidRDefault="00304BA1" w:rsidP="00331249">
                  <w:pPr>
                    <w:tabs>
                      <w:tab w:val="right" w:pos="7575"/>
                    </w:tabs>
                    <w:spacing w:after="0" w:line="240" w:lineRule="auto"/>
                    <w:jc w:val="both"/>
                    <w:rPr>
                      <w:rFonts w:ascii="Times New Roman" w:eastAsia="Calibri" w:hAnsi="Times New Roman" w:cs="Times New Roman"/>
                      <w:sz w:val="24"/>
                      <w:szCs w:val="24"/>
                      <w:lang w:eastAsia="ru-RU"/>
                    </w:rPr>
                  </w:pPr>
                </w:p>
              </w:tc>
              <w:tc>
                <w:tcPr>
                  <w:tcW w:w="1843" w:type="dxa"/>
                  <w:shd w:val="clear" w:color="auto" w:fill="auto"/>
                </w:tcPr>
                <w:p w:rsidR="00304BA1" w:rsidRPr="00FF54DF" w:rsidRDefault="00304BA1" w:rsidP="00331249">
                  <w:pPr>
                    <w:tabs>
                      <w:tab w:val="right" w:pos="7575"/>
                    </w:tabs>
                    <w:spacing w:after="0" w:line="240" w:lineRule="auto"/>
                    <w:rPr>
                      <w:rFonts w:ascii="Times New Roman" w:eastAsia="Calibri" w:hAnsi="Times New Roman" w:cs="Times New Roman"/>
                      <w:b/>
                      <w:sz w:val="24"/>
                      <w:szCs w:val="24"/>
                      <w:lang w:eastAsia="ru-RU"/>
                    </w:rPr>
                  </w:pPr>
                </w:p>
              </w:tc>
            </w:tr>
            <w:tr w:rsidR="00304BA1" w:rsidRPr="00FF54DF" w:rsidTr="00331249">
              <w:tc>
                <w:tcPr>
                  <w:tcW w:w="2750" w:type="dxa"/>
                  <w:shd w:val="clear" w:color="auto" w:fill="auto"/>
                </w:tcPr>
                <w:p w:rsidR="00304BA1" w:rsidRPr="00FF54DF" w:rsidRDefault="00304BA1" w:rsidP="00331249">
                  <w:pPr>
                    <w:pStyle w:val="a3"/>
                    <w:jc w:val="both"/>
                    <w:rPr>
                      <w:rFonts w:ascii="Times New Roman" w:eastAsia="Calibri" w:hAnsi="Times New Roman" w:cs="Times New Roman"/>
                      <w:b/>
                      <w:sz w:val="24"/>
                      <w:szCs w:val="24"/>
                      <w:lang w:eastAsia="ru-RU"/>
                    </w:rPr>
                  </w:pPr>
                  <w:r>
                    <w:rPr>
                      <w:rFonts w:ascii="Times New Roman" w:hAnsi="Times New Roman" w:cs="Times New Roman"/>
                      <w:sz w:val="24"/>
                      <w:szCs w:val="24"/>
                      <w:lang w:eastAsia="ru-RU"/>
                    </w:rPr>
                    <w:t xml:space="preserve">Исагалиев </w:t>
                  </w:r>
                  <w:r w:rsidRPr="00FF54DF">
                    <w:rPr>
                      <w:rFonts w:ascii="Times New Roman" w:hAnsi="Times New Roman" w:cs="Times New Roman"/>
                      <w:sz w:val="24"/>
                      <w:szCs w:val="24"/>
                      <w:lang w:eastAsia="ru-RU"/>
                    </w:rPr>
                    <w:t xml:space="preserve">М.                                             </w:t>
                  </w:r>
                  <w:r>
                    <w:rPr>
                      <w:rFonts w:ascii="Times New Roman" w:eastAsia="Calibri" w:hAnsi="Times New Roman" w:cs="Times New Roman"/>
                      <w:sz w:val="24"/>
                      <w:szCs w:val="24"/>
                      <w:lang w:eastAsia="ru-RU"/>
                    </w:rPr>
                    <w:t xml:space="preserve">                  </w:t>
                  </w:r>
                  <w:r w:rsidRPr="00FF54DF">
                    <w:rPr>
                      <w:rFonts w:ascii="Times New Roman" w:eastAsia="Calibri" w:hAnsi="Times New Roman" w:cs="Times New Roman"/>
                      <w:sz w:val="24"/>
                      <w:szCs w:val="24"/>
                      <w:lang w:eastAsia="ru-RU"/>
                    </w:rPr>
                    <w:t xml:space="preserve"> </w:t>
                  </w:r>
                </w:p>
              </w:tc>
              <w:tc>
                <w:tcPr>
                  <w:tcW w:w="4820" w:type="dxa"/>
                  <w:shd w:val="clear" w:color="auto" w:fill="auto"/>
                </w:tcPr>
                <w:p w:rsidR="00304BA1" w:rsidRPr="00FF54DF" w:rsidRDefault="00304BA1" w:rsidP="00331249">
                  <w:pPr>
                    <w:tabs>
                      <w:tab w:val="right" w:pos="7575"/>
                    </w:tabs>
                    <w:spacing w:after="0" w:line="240" w:lineRule="auto"/>
                    <w:jc w:val="both"/>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Жол-курулуш Ассоциациянын директору </w:t>
                  </w:r>
                  <w:r w:rsidRPr="00FF54DF">
                    <w:rPr>
                      <w:rFonts w:ascii="Times New Roman" w:hAnsi="Times New Roman" w:cs="Times New Roman"/>
                      <w:sz w:val="24"/>
                      <w:szCs w:val="24"/>
                      <w:lang w:eastAsia="ru-RU"/>
                    </w:rPr>
                    <w:t>(</w:t>
                  </w:r>
                  <w:r>
                    <w:rPr>
                      <w:rFonts w:ascii="Times New Roman" w:hAnsi="Times New Roman" w:cs="Times New Roman"/>
                      <w:sz w:val="24"/>
                      <w:szCs w:val="24"/>
                      <w:lang w:eastAsia="ru-RU"/>
                    </w:rPr>
                    <w:t>макулдашуу боюнча</w:t>
                  </w:r>
                  <w:r w:rsidRPr="00FF54DF">
                    <w:rPr>
                      <w:rFonts w:ascii="Times New Roman" w:hAnsi="Times New Roman" w:cs="Times New Roman"/>
                      <w:sz w:val="24"/>
                      <w:szCs w:val="24"/>
                      <w:lang w:eastAsia="ru-RU"/>
                    </w:rPr>
                    <w:t>)</w:t>
                  </w:r>
                </w:p>
              </w:tc>
              <w:tc>
                <w:tcPr>
                  <w:tcW w:w="1843" w:type="dxa"/>
                  <w:shd w:val="clear" w:color="auto" w:fill="auto"/>
                </w:tcPr>
                <w:p w:rsidR="00304BA1" w:rsidRPr="00FF54DF" w:rsidRDefault="00304BA1" w:rsidP="00331249">
                  <w:pPr>
                    <w:tabs>
                      <w:tab w:val="right" w:pos="7575"/>
                    </w:tabs>
                    <w:spacing w:after="0" w:line="240" w:lineRule="auto"/>
                    <w:jc w:val="center"/>
                    <w:rPr>
                      <w:rFonts w:ascii="Times New Roman" w:eastAsia="Calibri" w:hAnsi="Times New Roman" w:cs="Times New Roman"/>
                      <w:b/>
                      <w:sz w:val="24"/>
                      <w:szCs w:val="24"/>
                      <w:lang w:eastAsia="ru-RU"/>
                    </w:rPr>
                  </w:pPr>
                </w:p>
              </w:tc>
            </w:tr>
            <w:tr w:rsidR="00304BA1" w:rsidRPr="00FF54DF" w:rsidTr="00331249">
              <w:tc>
                <w:tcPr>
                  <w:tcW w:w="2750" w:type="dxa"/>
                  <w:shd w:val="clear" w:color="auto" w:fill="auto"/>
                </w:tcPr>
                <w:p w:rsidR="00304BA1" w:rsidRPr="00FF54DF" w:rsidRDefault="00304BA1" w:rsidP="00331249">
                  <w:pPr>
                    <w:pStyle w:val="a3"/>
                    <w:jc w:val="both"/>
                    <w:rPr>
                      <w:rFonts w:ascii="Times New Roman" w:hAnsi="Times New Roman" w:cs="Times New Roman"/>
                      <w:sz w:val="24"/>
                      <w:szCs w:val="24"/>
                      <w:lang w:eastAsia="ru-RU"/>
                    </w:rPr>
                  </w:pPr>
                  <w:r w:rsidRPr="00FF54DF">
                    <w:rPr>
                      <w:rFonts w:ascii="Times New Roman" w:hAnsi="Times New Roman" w:cs="Times New Roman"/>
                      <w:sz w:val="24"/>
                      <w:szCs w:val="24"/>
                      <w:lang w:eastAsia="ru-RU"/>
                    </w:rPr>
                    <w:t xml:space="preserve">Кулетова Н.                                               </w:t>
                  </w:r>
                </w:p>
                <w:p w:rsidR="00304BA1" w:rsidRPr="00FF54DF" w:rsidRDefault="00304BA1" w:rsidP="00331249">
                  <w:pPr>
                    <w:pStyle w:val="a3"/>
                    <w:jc w:val="both"/>
                    <w:rPr>
                      <w:rFonts w:ascii="Times New Roman" w:hAnsi="Times New Roman" w:cs="Times New Roman"/>
                      <w:sz w:val="24"/>
                      <w:szCs w:val="24"/>
                      <w:lang w:eastAsia="ru-RU"/>
                    </w:rPr>
                  </w:pPr>
                </w:p>
              </w:tc>
              <w:tc>
                <w:tcPr>
                  <w:tcW w:w="4820" w:type="dxa"/>
                  <w:shd w:val="clear" w:color="auto" w:fill="auto"/>
                </w:tcPr>
                <w:p w:rsidR="00304BA1" w:rsidRPr="00FF54DF" w:rsidRDefault="00304BA1" w:rsidP="00331249">
                  <w:pPr>
                    <w:tabs>
                      <w:tab w:val="right" w:pos="7575"/>
                    </w:tab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Эксперт </w:t>
                  </w:r>
                  <w:r w:rsidRPr="00FF54DF">
                    <w:rPr>
                      <w:rFonts w:ascii="Times New Roman" w:hAnsi="Times New Roman" w:cs="Times New Roman"/>
                      <w:sz w:val="24"/>
                      <w:szCs w:val="24"/>
                      <w:lang w:eastAsia="ru-RU"/>
                    </w:rPr>
                    <w:t>(</w:t>
                  </w:r>
                  <w:r>
                    <w:rPr>
                      <w:rFonts w:ascii="Times New Roman" w:hAnsi="Times New Roman" w:cs="Times New Roman"/>
                      <w:sz w:val="24"/>
                      <w:szCs w:val="24"/>
                      <w:lang w:eastAsia="ru-RU"/>
                    </w:rPr>
                    <w:t>макулдашуу боюнча</w:t>
                  </w:r>
                  <w:r w:rsidRPr="00FF54DF">
                    <w:rPr>
                      <w:rFonts w:ascii="Times New Roman" w:hAnsi="Times New Roman" w:cs="Times New Roman"/>
                      <w:sz w:val="24"/>
                      <w:szCs w:val="24"/>
                      <w:lang w:eastAsia="ru-RU"/>
                    </w:rPr>
                    <w:t>)</w:t>
                  </w:r>
                </w:p>
              </w:tc>
              <w:tc>
                <w:tcPr>
                  <w:tcW w:w="1843" w:type="dxa"/>
                  <w:shd w:val="clear" w:color="auto" w:fill="auto"/>
                </w:tcPr>
                <w:p w:rsidR="00304BA1" w:rsidRPr="00FF54DF" w:rsidRDefault="00304BA1" w:rsidP="00331249">
                  <w:pPr>
                    <w:tabs>
                      <w:tab w:val="right" w:pos="7575"/>
                    </w:tabs>
                    <w:spacing w:after="0" w:line="240" w:lineRule="auto"/>
                    <w:jc w:val="center"/>
                    <w:rPr>
                      <w:rFonts w:ascii="Times New Roman" w:eastAsia="Calibri" w:hAnsi="Times New Roman" w:cs="Times New Roman"/>
                      <w:b/>
                      <w:sz w:val="24"/>
                      <w:szCs w:val="24"/>
                      <w:lang w:eastAsia="ru-RU"/>
                    </w:rPr>
                  </w:pPr>
                </w:p>
              </w:tc>
            </w:tr>
          </w:tbl>
          <w:p w:rsidR="00304BA1" w:rsidRPr="00FF54DF" w:rsidRDefault="00304BA1" w:rsidP="00331249">
            <w:pPr>
              <w:tabs>
                <w:tab w:val="right" w:pos="7575"/>
              </w:tabs>
              <w:spacing w:after="0" w:line="240" w:lineRule="auto"/>
              <w:jc w:val="center"/>
              <w:rPr>
                <w:rFonts w:ascii="Times New Roman" w:eastAsia="Calibri" w:hAnsi="Times New Roman" w:cs="Times New Roman"/>
                <w:b/>
                <w:sz w:val="24"/>
                <w:szCs w:val="24"/>
                <w:lang w:eastAsia="ru-RU"/>
              </w:rPr>
            </w:pPr>
          </w:p>
        </w:tc>
      </w:tr>
      <w:tr w:rsidR="00304BA1" w:rsidRPr="00FF54DF" w:rsidTr="00331249">
        <w:trPr>
          <w:trHeight w:val="907"/>
          <w:jc w:val="center"/>
        </w:trPr>
        <w:tc>
          <w:tcPr>
            <w:tcW w:w="1485" w:type="dxa"/>
            <w:shd w:val="clear" w:color="auto" w:fill="auto"/>
          </w:tcPr>
          <w:p w:rsidR="00304BA1" w:rsidRPr="00FF54DF" w:rsidRDefault="00304BA1" w:rsidP="00331249">
            <w:pPr>
              <w:tabs>
                <w:tab w:val="right" w:pos="7575"/>
              </w:tabs>
              <w:spacing w:after="0" w:line="240" w:lineRule="auto"/>
              <w:jc w:val="both"/>
              <w:rPr>
                <w:rFonts w:ascii="Times New Roman" w:eastAsia="Calibri" w:hAnsi="Times New Roman" w:cs="Times New Roman"/>
                <w:sz w:val="24"/>
                <w:szCs w:val="24"/>
                <w:lang w:eastAsia="ru-RU"/>
              </w:rPr>
            </w:pPr>
          </w:p>
        </w:tc>
        <w:tc>
          <w:tcPr>
            <w:tcW w:w="5019" w:type="dxa"/>
            <w:shd w:val="clear" w:color="auto" w:fill="auto"/>
          </w:tcPr>
          <w:p w:rsidR="00304BA1" w:rsidRPr="00FF54DF" w:rsidRDefault="00304BA1" w:rsidP="00331249">
            <w:pPr>
              <w:tabs>
                <w:tab w:val="right" w:pos="7575"/>
              </w:tabs>
              <w:spacing w:after="0" w:line="240" w:lineRule="auto"/>
              <w:jc w:val="both"/>
              <w:rPr>
                <w:rFonts w:ascii="Times New Roman" w:eastAsia="Calibri" w:hAnsi="Times New Roman" w:cs="Times New Roman"/>
                <w:sz w:val="24"/>
                <w:szCs w:val="24"/>
                <w:lang w:eastAsia="ru-RU"/>
              </w:rPr>
            </w:pPr>
          </w:p>
        </w:tc>
        <w:tc>
          <w:tcPr>
            <w:tcW w:w="10247" w:type="dxa"/>
            <w:gridSpan w:val="2"/>
            <w:shd w:val="clear" w:color="auto" w:fill="auto"/>
          </w:tcPr>
          <w:p w:rsidR="00304BA1" w:rsidRPr="00FF54DF" w:rsidRDefault="00304BA1" w:rsidP="00331249">
            <w:pPr>
              <w:spacing w:after="0" w:line="240" w:lineRule="auto"/>
              <w:jc w:val="both"/>
              <w:rPr>
                <w:rFonts w:ascii="Times New Roman" w:eastAsia="Calibri" w:hAnsi="Times New Roman" w:cs="Times New Roman"/>
                <w:b/>
                <w:sz w:val="24"/>
                <w:szCs w:val="24"/>
              </w:rPr>
            </w:pPr>
            <w:r w:rsidRPr="00FF54DF">
              <w:rPr>
                <w:rFonts w:ascii="Times New Roman" w:eastAsia="Calibri" w:hAnsi="Times New Roman" w:cs="Times New Roman"/>
                <w:b/>
                <w:sz w:val="24"/>
                <w:szCs w:val="24"/>
              </w:rPr>
              <w:t>Жооптуу адамдардын байланыш маалыматтары:</w:t>
            </w:r>
          </w:p>
          <w:p w:rsidR="00304BA1" w:rsidRPr="00FF54DF" w:rsidRDefault="00304BA1" w:rsidP="00331249">
            <w:pPr>
              <w:spacing w:after="0" w:line="240" w:lineRule="auto"/>
              <w:rPr>
                <w:rFonts w:ascii="Times New Roman" w:eastAsia="Times New Roman" w:hAnsi="Times New Roman" w:cs="Times New Roman"/>
                <w:color w:val="2B2B2B"/>
                <w:sz w:val="24"/>
                <w:szCs w:val="24"/>
                <w:lang w:eastAsia="ru-RU"/>
              </w:rPr>
            </w:pPr>
            <w:r w:rsidRPr="00FF54DF">
              <w:rPr>
                <w:rFonts w:ascii="Times New Roman" w:eastAsia="Times New Roman" w:hAnsi="Times New Roman" w:cs="Times New Roman"/>
                <w:color w:val="2B2B2B"/>
                <w:sz w:val="24"/>
                <w:szCs w:val="24"/>
                <w:lang w:eastAsia="ru-RU"/>
              </w:rPr>
              <w:t xml:space="preserve">Шайдиева Д. Д., тел.1 48 17, </w:t>
            </w:r>
            <w:r w:rsidRPr="00FF54DF">
              <w:rPr>
                <w:rFonts w:ascii="Times New Roman" w:eastAsia="Times New Roman" w:hAnsi="Times New Roman" w:cs="Times New Roman"/>
                <w:color w:val="2B2B2B"/>
                <w:sz w:val="24"/>
                <w:szCs w:val="24"/>
                <w:lang w:val="en-US" w:eastAsia="ru-RU"/>
              </w:rPr>
              <w:t>e</w:t>
            </w:r>
            <w:r w:rsidRPr="00FF54DF">
              <w:rPr>
                <w:rFonts w:ascii="Times New Roman" w:eastAsia="Times New Roman" w:hAnsi="Times New Roman" w:cs="Times New Roman"/>
                <w:color w:val="2B2B2B"/>
                <w:sz w:val="24"/>
                <w:szCs w:val="24"/>
                <w:lang w:eastAsia="ru-RU"/>
              </w:rPr>
              <w:t>-</w:t>
            </w:r>
            <w:r w:rsidRPr="00FF54DF">
              <w:rPr>
                <w:rFonts w:ascii="Times New Roman" w:eastAsia="Times New Roman" w:hAnsi="Times New Roman" w:cs="Times New Roman"/>
                <w:color w:val="2B2B2B"/>
                <w:sz w:val="24"/>
                <w:szCs w:val="24"/>
                <w:lang w:val="en-US" w:eastAsia="ru-RU"/>
              </w:rPr>
              <w:t>mail</w:t>
            </w:r>
            <w:r w:rsidRPr="00FF54DF">
              <w:rPr>
                <w:rFonts w:ascii="Times New Roman" w:eastAsia="Times New Roman" w:hAnsi="Times New Roman" w:cs="Times New Roman"/>
                <w:color w:val="2B2B2B"/>
                <w:sz w:val="24"/>
                <w:szCs w:val="24"/>
                <w:lang w:eastAsia="ru-RU"/>
              </w:rPr>
              <w:t xml:space="preserve"> </w:t>
            </w:r>
            <w:r w:rsidRPr="00FF54DF">
              <w:rPr>
                <w:rFonts w:ascii="Times New Roman" w:eastAsia="Times New Roman" w:hAnsi="Times New Roman" w:cs="Times New Roman"/>
                <w:color w:val="2B2B2B"/>
                <w:sz w:val="24"/>
                <w:szCs w:val="24"/>
                <w:lang w:val="en-US" w:eastAsia="ru-RU"/>
              </w:rPr>
              <w:t>d</w:t>
            </w:r>
            <w:r w:rsidRPr="00FF54DF">
              <w:rPr>
                <w:rFonts w:ascii="Times New Roman" w:eastAsia="Times New Roman" w:hAnsi="Times New Roman" w:cs="Times New Roman"/>
                <w:color w:val="2B2B2B"/>
                <w:sz w:val="24"/>
                <w:szCs w:val="24"/>
                <w:lang w:eastAsia="ru-RU"/>
              </w:rPr>
              <w:t>.</w:t>
            </w:r>
            <w:r w:rsidRPr="00FF54DF">
              <w:rPr>
                <w:rFonts w:ascii="Times New Roman" w:eastAsia="Times New Roman" w:hAnsi="Times New Roman" w:cs="Times New Roman"/>
                <w:color w:val="2B2B2B"/>
                <w:sz w:val="24"/>
                <w:szCs w:val="24"/>
                <w:lang w:val="en-US" w:eastAsia="ru-RU"/>
              </w:rPr>
              <w:t>shaidieva</w:t>
            </w:r>
            <w:r w:rsidRPr="00FF54DF">
              <w:rPr>
                <w:rFonts w:ascii="Times New Roman" w:eastAsia="Times New Roman" w:hAnsi="Times New Roman" w:cs="Times New Roman"/>
                <w:color w:val="2B2B2B"/>
                <w:sz w:val="24"/>
                <w:szCs w:val="24"/>
                <w:lang w:eastAsia="ru-RU"/>
              </w:rPr>
              <w:t>@</w:t>
            </w:r>
            <w:r w:rsidRPr="00FF54DF">
              <w:rPr>
                <w:rFonts w:ascii="Times New Roman" w:eastAsia="Times New Roman" w:hAnsi="Times New Roman" w:cs="Times New Roman"/>
                <w:color w:val="2B2B2B"/>
                <w:sz w:val="24"/>
                <w:szCs w:val="24"/>
                <w:lang w:val="en-US" w:eastAsia="ru-RU"/>
              </w:rPr>
              <w:t>mail</w:t>
            </w:r>
            <w:r w:rsidRPr="00FF54DF">
              <w:rPr>
                <w:rFonts w:ascii="Times New Roman" w:eastAsia="Times New Roman" w:hAnsi="Times New Roman" w:cs="Times New Roman"/>
                <w:color w:val="2B2B2B"/>
                <w:sz w:val="24"/>
                <w:szCs w:val="24"/>
                <w:lang w:eastAsia="ru-RU"/>
              </w:rPr>
              <w:t>.</w:t>
            </w:r>
            <w:r w:rsidRPr="00FF54DF">
              <w:rPr>
                <w:rFonts w:ascii="Times New Roman" w:eastAsia="Times New Roman" w:hAnsi="Times New Roman" w:cs="Times New Roman"/>
                <w:color w:val="2B2B2B"/>
                <w:sz w:val="24"/>
                <w:szCs w:val="24"/>
                <w:lang w:val="en-US" w:eastAsia="ru-RU"/>
              </w:rPr>
              <w:t>ru</w:t>
            </w:r>
          </w:p>
          <w:p w:rsidR="00304BA1" w:rsidRPr="00FF54DF" w:rsidRDefault="00304BA1" w:rsidP="00331249">
            <w:pPr>
              <w:spacing w:after="0" w:line="240" w:lineRule="auto"/>
              <w:jc w:val="both"/>
              <w:rPr>
                <w:rFonts w:ascii="Times New Roman" w:eastAsia="Calibri" w:hAnsi="Times New Roman" w:cs="Times New Roman"/>
                <w:sz w:val="24"/>
                <w:szCs w:val="24"/>
              </w:rPr>
            </w:pPr>
            <w:r w:rsidRPr="00FF54DF">
              <w:rPr>
                <w:rFonts w:ascii="Times New Roman" w:eastAsia="Calibri" w:hAnsi="Times New Roman" w:cs="Times New Roman"/>
                <w:sz w:val="24"/>
                <w:szCs w:val="24"/>
              </w:rPr>
              <w:t xml:space="preserve">Дареги: Бишкек ш., Исанов көч. 42, Транспорт жана жолдор министрлиги </w:t>
            </w:r>
          </w:p>
          <w:p w:rsidR="00304BA1" w:rsidRPr="00FF54DF" w:rsidRDefault="00304BA1" w:rsidP="00331249">
            <w:pPr>
              <w:spacing w:after="0" w:line="240" w:lineRule="auto"/>
              <w:jc w:val="both"/>
              <w:rPr>
                <w:rFonts w:ascii="Times New Roman" w:eastAsia="Calibri" w:hAnsi="Times New Roman" w:cs="Times New Roman"/>
                <w:sz w:val="24"/>
                <w:szCs w:val="24"/>
              </w:rPr>
            </w:pPr>
          </w:p>
          <w:p w:rsidR="00304BA1" w:rsidRPr="00FF54DF" w:rsidRDefault="00304BA1" w:rsidP="00331249">
            <w:pPr>
              <w:spacing w:after="0" w:line="240" w:lineRule="auto"/>
              <w:jc w:val="both"/>
              <w:rPr>
                <w:rFonts w:ascii="Times New Roman" w:eastAsia="Calibri" w:hAnsi="Times New Roman" w:cs="Times New Roman"/>
                <w:sz w:val="24"/>
                <w:szCs w:val="24"/>
              </w:rPr>
            </w:pPr>
          </w:p>
          <w:p w:rsidR="00304BA1" w:rsidRPr="00FF54DF" w:rsidRDefault="00304BA1" w:rsidP="00331249">
            <w:pPr>
              <w:spacing w:after="0" w:line="240" w:lineRule="auto"/>
              <w:jc w:val="both"/>
              <w:rPr>
                <w:rFonts w:ascii="Times New Roman" w:eastAsia="Calibri" w:hAnsi="Times New Roman" w:cs="Times New Roman"/>
                <w:sz w:val="24"/>
                <w:szCs w:val="24"/>
              </w:rPr>
            </w:pPr>
          </w:p>
        </w:tc>
        <w:tc>
          <w:tcPr>
            <w:tcW w:w="481" w:type="dxa"/>
            <w:shd w:val="clear" w:color="auto" w:fill="auto"/>
          </w:tcPr>
          <w:p w:rsidR="00304BA1" w:rsidRPr="00FF54DF" w:rsidRDefault="00304BA1" w:rsidP="00331249">
            <w:pPr>
              <w:tabs>
                <w:tab w:val="right" w:pos="7575"/>
              </w:tabs>
              <w:spacing w:after="0" w:line="240" w:lineRule="auto"/>
              <w:jc w:val="both"/>
              <w:rPr>
                <w:rFonts w:ascii="Times New Roman" w:eastAsia="Calibri" w:hAnsi="Times New Roman" w:cs="Times New Roman"/>
                <w:sz w:val="24"/>
                <w:szCs w:val="24"/>
                <w:lang w:eastAsia="ru-RU"/>
              </w:rPr>
            </w:pPr>
          </w:p>
        </w:tc>
      </w:tr>
    </w:tbl>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304BA1">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304BA1">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304BA1">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304BA1">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304BA1">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304BA1">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304BA1">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304BA1" w:rsidRDefault="00304BA1" w:rsidP="00304BA1">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p>
    <w:p w:rsidR="00920BDE" w:rsidRPr="00B53C9F" w:rsidRDefault="00920BDE" w:rsidP="00920BDE">
      <w:pPr>
        <w:shd w:val="clear" w:color="auto" w:fill="FFFFFF"/>
        <w:spacing w:after="0" w:line="240" w:lineRule="auto"/>
        <w:ind w:firstLine="567"/>
        <w:rPr>
          <w:rFonts w:ascii="Times New Roman" w:eastAsia="Times New Roman" w:hAnsi="Times New Roman" w:cs="Times New Roman"/>
          <w:b/>
          <w:bCs/>
          <w:color w:val="2B2B2B"/>
          <w:sz w:val="24"/>
          <w:szCs w:val="24"/>
          <w:lang w:eastAsia="ru-RU"/>
        </w:rPr>
      </w:pPr>
      <w:r w:rsidRPr="00812F55">
        <w:rPr>
          <w:rFonts w:ascii="Times New Roman" w:eastAsia="Times New Roman" w:hAnsi="Times New Roman" w:cs="Times New Roman"/>
          <w:b/>
          <w:bCs/>
          <w:color w:val="2B2B2B"/>
          <w:sz w:val="24"/>
          <w:szCs w:val="24"/>
          <w:lang w:eastAsia="ru-RU"/>
        </w:rPr>
        <w:t xml:space="preserve">1. </w:t>
      </w:r>
      <w:r>
        <w:rPr>
          <w:rFonts w:ascii="Times New Roman" w:eastAsia="Times New Roman" w:hAnsi="Times New Roman" w:cs="Times New Roman"/>
          <w:b/>
          <w:bCs/>
          <w:color w:val="2B2B2B"/>
          <w:sz w:val="24"/>
          <w:szCs w:val="24"/>
          <w:lang w:eastAsia="ru-RU"/>
        </w:rPr>
        <w:t>Көйгөйлөр жана жөнгө салууну өзгөртүү үчүн негиздер</w:t>
      </w:r>
      <w:r w:rsidRPr="00B53C9F">
        <w:rPr>
          <w:rFonts w:ascii="Times New Roman" w:eastAsia="Times New Roman" w:hAnsi="Times New Roman" w:cs="Times New Roman"/>
          <w:b/>
          <w:bCs/>
          <w:color w:val="2B2B2B"/>
          <w:sz w:val="24"/>
          <w:szCs w:val="24"/>
          <w:lang w:eastAsia="ru-RU"/>
        </w:rPr>
        <w:t>.</w:t>
      </w:r>
    </w:p>
    <w:p w:rsidR="00920BDE" w:rsidRPr="00B53C9F" w:rsidRDefault="00920BDE" w:rsidP="00920BDE">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rsidR="00920BDE" w:rsidRPr="00812F55" w:rsidRDefault="00920BDE" w:rsidP="00920BDE">
      <w:pPr>
        <w:spacing w:after="0" w:line="240" w:lineRule="auto"/>
        <w:ind w:firstLine="708"/>
        <w:jc w:val="both"/>
        <w:rPr>
          <w:rFonts w:ascii="Times New Roman" w:hAnsi="Times New Roman" w:cs="Times New Roman"/>
          <w:b/>
          <w:sz w:val="24"/>
          <w:szCs w:val="24"/>
        </w:rPr>
      </w:pPr>
      <w:r>
        <w:rPr>
          <w:rFonts w:ascii="Times New Roman" w:hAnsi="Times New Roman" w:cs="Times New Roman"/>
          <w:b/>
          <w:sz w:val="24"/>
          <w:szCs w:val="24"/>
        </w:rPr>
        <w:t>Өлкөнүн коомдук жана экономикалык турмушундагы жол тармагынын ролу</w:t>
      </w:r>
      <w:r w:rsidRPr="00812F55">
        <w:rPr>
          <w:rFonts w:ascii="Times New Roman" w:hAnsi="Times New Roman" w:cs="Times New Roman"/>
          <w:b/>
          <w:sz w:val="24"/>
          <w:szCs w:val="24"/>
        </w:rPr>
        <w:t xml:space="preserve">. </w:t>
      </w:r>
    </w:p>
    <w:p w:rsidR="00920BDE" w:rsidRPr="00812F55" w:rsidRDefault="00920BDE" w:rsidP="00920BD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Жол тармагынын ролу Кыргыз Республикасынын Өкмөтүнүн 1.06.2016-жылдагы №372 токтому менен бекитилген 2016-2025-жылдарда жол тармагын өнүктүрүүнүн негизги багыттарында (ЖТӨНБ) так белгиленген, анда </w:t>
      </w:r>
      <w:r>
        <w:rPr>
          <w:rFonts w:ascii="Times New Roman" w:hAnsi="Times New Roman" w:cs="Times New Roman"/>
          <w:b/>
          <w:sz w:val="24"/>
          <w:szCs w:val="24"/>
        </w:rPr>
        <w:t xml:space="preserve">жол тармагы Кыргыз Республикасынын эӊ ири активдеринин бири болуп саналат, </w:t>
      </w:r>
      <w:r>
        <w:rPr>
          <w:rFonts w:ascii="Times New Roman" w:hAnsi="Times New Roman" w:cs="Times New Roman"/>
          <w:sz w:val="24"/>
          <w:szCs w:val="24"/>
        </w:rPr>
        <w:t>анын наркын аны курууга каржылык сарптоолор аркылуу, же ал камсыздоочу социалдык жана экономикалык пайдалар аркылуу өлчөөгө болот деп айтылган</w:t>
      </w:r>
      <w:r w:rsidRPr="00812F55">
        <w:rPr>
          <w:rFonts w:ascii="Times New Roman" w:eastAsia="Times New Roman" w:hAnsi="Times New Roman" w:cs="Times New Roman"/>
          <w:sz w:val="24"/>
          <w:szCs w:val="24"/>
          <w:lang w:eastAsia="ru-RU"/>
        </w:rPr>
        <w:t>.</w:t>
      </w:r>
    </w:p>
    <w:p w:rsidR="00920BDE" w:rsidRPr="00812F55" w:rsidRDefault="00920BDE" w:rsidP="00920BD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Кыргыз Республикасынын географиялык абалынан улам а</w:t>
      </w:r>
      <w:r w:rsidRPr="00B53C9F">
        <w:rPr>
          <w:rFonts w:ascii="Times New Roman" w:eastAsia="Calibri" w:hAnsi="Times New Roman" w:cs="Times New Roman"/>
          <w:sz w:val="24"/>
          <w:szCs w:val="24"/>
        </w:rPr>
        <w:t xml:space="preserve">втомобиль </w:t>
      </w:r>
      <w:r>
        <w:rPr>
          <w:rFonts w:ascii="Times New Roman" w:eastAsia="Calibri" w:hAnsi="Times New Roman" w:cs="Times New Roman"/>
          <w:sz w:val="24"/>
          <w:szCs w:val="24"/>
        </w:rPr>
        <w:t>унаасы, өлкөнүн унаа секторунун негизги бөлүгүн түзөт да, экономиканын башка секторлорун өнүктүрүүдөгү байланыштыруучу тогоо болуп саналат</w:t>
      </w:r>
      <w:r w:rsidRPr="00812F55">
        <w:rPr>
          <w:rFonts w:ascii="Times New Roman" w:eastAsia="Calibri" w:hAnsi="Times New Roman" w:cs="Times New Roman"/>
          <w:sz w:val="24"/>
          <w:szCs w:val="24"/>
        </w:rPr>
        <w:t xml:space="preserve">. </w:t>
      </w:r>
    </w:p>
    <w:p w:rsidR="00920BDE" w:rsidRPr="00812F55" w:rsidRDefault="00920BDE" w:rsidP="00920BDE">
      <w:pPr>
        <w:pStyle w:val="a5"/>
        <w:numPr>
          <w:ilvl w:val="0"/>
          <w:numId w:val="5"/>
        </w:num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Республиканын автомобиль жолдорунун жалпы узундугу 34 000 км түзөт, анын ичинен </w:t>
      </w:r>
      <w:r>
        <w:rPr>
          <w:rFonts w:ascii="Times New Roman" w:eastAsia="Calibri" w:hAnsi="Times New Roman" w:cs="Times New Roman"/>
          <w:b/>
          <w:color w:val="000000"/>
          <w:sz w:val="24"/>
          <w:szCs w:val="24"/>
        </w:rPr>
        <w:t>18 </w:t>
      </w:r>
      <w:r w:rsidR="00942AEE">
        <w:rPr>
          <w:rFonts w:ascii="Times New Roman" w:eastAsia="Calibri" w:hAnsi="Times New Roman" w:cs="Times New Roman"/>
          <w:b/>
          <w:color w:val="000000"/>
          <w:sz w:val="24"/>
          <w:szCs w:val="24"/>
        </w:rPr>
        <w:t>941</w:t>
      </w:r>
      <w:r>
        <w:rPr>
          <w:rFonts w:ascii="Times New Roman" w:eastAsia="Calibri" w:hAnsi="Times New Roman" w:cs="Times New Roman"/>
          <w:b/>
          <w:color w:val="000000"/>
          <w:sz w:val="24"/>
          <w:szCs w:val="24"/>
        </w:rPr>
        <w:t xml:space="preserve"> км </w:t>
      </w:r>
      <w:r>
        <w:rPr>
          <w:rFonts w:ascii="Times New Roman" w:eastAsia="Calibri" w:hAnsi="Times New Roman" w:cs="Times New Roman"/>
          <w:color w:val="000000"/>
          <w:sz w:val="24"/>
          <w:szCs w:val="24"/>
        </w:rPr>
        <w:t>жалпы колдонууда турат;</w:t>
      </w:r>
    </w:p>
    <w:p w:rsidR="00920BDE" w:rsidRDefault="00920BDE" w:rsidP="00920BDE">
      <w:pPr>
        <w:pStyle w:val="a5"/>
        <w:numPr>
          <w:ilvl w:val="0"/>
          <w:numId w:val="5"/>
        </w:num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А</w:t>
      </w:r>
      <w:r w:rsidRPr="00B53C9F">
        <w:rPr>
          <w:rFonts w:ascii="Times New Roman" w:eastAsia="Calibri" w:hAnsi="Times New Roman" w:cs="Times New Roman"/>
          <w:color w:val="000000"/>
          <w:sz w:val="24"/>
          <w:szCs w:val="24"/>
        </w:rPr>
        <w:t>втомобиль</w:t>
      </w:r>
      <w:r>
        <w:rPr>
          <w:rFonts w:ascii="Times New Roman" w:eastAsia="Calibri" w:hAnsi="Times New Roman" w:cs="Times New Roman"/>
          <w:color w:val="000000"/>
          <w:sz w:val="24"/>
          <w:szCs w:val="24"/>
        </w:rPr>
        <w:t xml:space="preserve"> жолдору боюнча жүргүнчүлөрдү ташуулардын </w:t>
      </w:r>
      <w:r>
        <w:rPr>
          <w:rFonts w:ascii="Times New Roman" w:eastAsia="Calibri" w:hAnsi="Times New Roman" w:cs="Times New Roman"/>
          <w:b/>
          <w:color w:val="000000"/>
          <w:sz w:val="24"/>
          <w:szCs w:val="24"/>
        </w:rPr>
        <w:t xml:space="preserve">98%ы </w:t>
      </w:r>
      <w:r>
        <w:rPr>
          <w:rFonts w:ascii="Times New Roman" w:eastAsia="Calibri" w:hAnsi="Times New Roman" w:cs="Times New Roman"/>
          <w:color w:val="000000"/>
          <w:sz w:val="24"/>
          <w:szCs w:val="24"/>
        </w:rPr>
        <w:t xml:space="preserve">жана жүктөрдү ташуулардын </w:t>
      </w:r>
      <w:r>
        <w:rPr>
          <w:rFonts w:ascii="Times New Roman" w:eastAsia="Calibri" w:hAnsi="Times New Roman" w:cs="Times New Roman"/>
          <w:b/>
          <w:color w:val="000000"/>
          <w:sz w:val="24"/>
          <w:szCs w:val="24"/>
        </w:rPr>
        <w:t xml:space="preserve">96%ы </w:t>
      </w:r>
      <w:r>
        <w:rPr>
          <w:rFonts w:ascii="Times New Roman" w:eastAsia="Calibri" w:hAnsi="Times New Roman" w:cs="Times New Roman"/>
          <w:color w:val="000000"/>
          <w:sz w:val="24"/>
          <w:szCs w:val="24"/>
        </w:rPr>
        <w:t>камсыздалат;</w:t>
      </w:r>
    </w:p>
    <w:p w:rsidR="00920BDE" w:rsidRPr="00B53C9F" w:rsidRDefault="00920BDE" w:rsidP="00920BDE">
      <w:pPr>
        <w:pStyle w:val="a5"/>
        <w:numPr>
          <w:ilvl w:val="0"/>
          <w:numId w:val="5"/>
        </w:num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Кыргызстанда автомобилдердин саны 1995-жылдан бери </w:t>
      </w:r>
      <w:r>
        <w:rPr>
          <w:rFonts w:ascii="Times New Roman" w:eastAsia="Calibri" w:hAnsi="Times New Roman" w:cs="Times New Roman"/>
          <w:b/>
          <w:color w:val="000000"/>
          <w:sz w:val="24"/>
          <w:szCs w:val="24"/>
        </w:rPr>
        <w:t>937%га өстү;</w:t>
      </w:r>
    </w:p>
    <w:p w:rsidR="00920BDE" w:rsidRPr="00812F55" w:rsidRDefault="00920BDE" w:rsidP="00920BDE">
      <w:pPr>
        <w:pStyle w:val="a5"/>
        <w:numPr>
          <w:ilvl w:val="0"/>
          <w:numId w:val="5"/>
        </w:num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Негизги автомагистралдар боюнча кыймылдын и</w:t>
      </w:r>
      <w:r w:rsidRPr="00B53C9F">
        <w:rPr>
          <w:rFonts w:ascii="Times New Roman" w:eastAsia="Calibri" w:hAnsi="Times New Roman" w:cs="Times New Roman"/>
          <w:color w:val="000000"/>
          <w:sz w:val="24"/>
          <w:szCs w:val="24"/>
        </w:rPr>
        <w:t>нтенсив</w:t>
      </w:r>
      <w:r>
        <w:rPr>
          <w:rFonts w:ascii="Times New Roman" w:eastAsia="Calibri" w:hAnsi="Times New Roman" w:cs="Times New Roman"/>
          <w:color w:val="000000"/>
          <w:sz w:val="24"/>
          <w:szCs w:val="24"/>
        </w:rPr>
        <w:t xml:space="preserve">дүүлүгү </w:t>
      </w:r>
      <w:r>
        <w:rPr>
          <w:rFonts w:ascii="Times New Roman" w:eastAsia="Calibri" w:hAnsi="Times New Roman" w:cs="Times New Roman"/>
          <w:b/>
          <w:color w:val="000000"/>
          <w:sz w:val="24"/>
          <w:szCs w:val="24"/>
        </w:rPr>
        <w:t xml:space="preserve">орточо 700%га </w:t>
      </w:r>
      <w:r>
        <w:rPr>
          <w:rFonts w:ascii="Times New Roman" w:eastAsia="Calibri" w:hAnsi="Times New Roman" w:cs="Times New Roman"/>
          <w:color w:val="000000"/>
          <w:sz w:val="24"/>
          <w:szCs w:val="24"/>
        </w:rPr>
        <w:t>өстү.</w:t>
      </w:r>
    </w:p>
    <w:p w:rsidR="00920BDE" w:rsidRPr="00812F55" w:rsidRDefault="00920BDE" w:rsidP="00920BD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Калктын жашоосунун жана ишкердиктин сапаты автомобиль жолдорунун унаалык-эксплуатациялык абалынан жана алардын өнүккөндүгүнөн түз көз карандылыкка ээ болот</w:t>
      </w:r>
      <w:r w:rsidRPr="00B53C9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Жолдордун жакшы абалы унаа чыгымдарын кыскартууга жана экономикалык өсүүгө түрткү болот</w:t>
      </w:r>
      <w:r w:rsidRPr="00B53C9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Эгерде жолдорду күтүүгө каржылоонун жетишсиз көлөмүнөн улам алардын бузулуусуна жол</w:t>
      </w:r>
      <w:r w:rsidRPr="00812F55">
        <w:rPr>
          <w:rFonts w:ascii="Times New Roman" w:eastAsia="Times New Roman" w:hAnsi="Times New Roman" w:cs="Times New Roman"/>
          <w:sz w:val="24"/>
          <w:szCs w:val="24"/>
          <w:lang w:eastAsia="ru-RU"/>
        </w:rPr>
        <w:t>.</w:t>
      </w:r>
    </w:p>
    <w:p w:rsidR="00920BDE" w:rsidRPr="00812F55" w:rsidRDefault="00920BDE" w:rsidP="00920BD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Эл аралык, мамлекеттик жана жергиликтүү маанидеги автожолдордун</w:t>
      </w:r>
      <w:r w:rsidRPr="00B53C9F">
        <w:rPr>
          <w:rFonts w:ascii="Times New Roman" w:hAnsi="Times New Roman" w:cs="Times New Roman"/>
          <w:sz w:val="24"/>
          <w:szCs w:val="24"/>
        </w:rPr>
        <w:t xml:space="preserve"> 18 810 километр</w:t>
      </w:r>
      <w:r>
        <w:rPr>
          <w:rFonts w:ascii="Times New Roman" w:hAnsi="Times New Roman" w:cs="Times New Roman"/>
          <w:sz w:val="24"/>
          <w:szCs w:val="24"/>
        </w:rPr>
        <w:t>ине Кыргыз Республикасынын Унаа жана коммуникациялар министрлиги көз салат</w:t>
      </w:r>
      <w:r w:rsidRPr="00B53C9F">
        <w:rPr>
          <w:rFonts w:ascii="Times New Roman" w:hAnsi="Times New Roman" w:cs="Times New Roman"/>
          <w:sz w:val="24"/>
          <w:szCs w:val="24"/>
        </w:rPr>
        <w:t xml:space="preserve">. </w:t>
      </w:r>
      <w:r>
        <w:rPr>
          <w:rFonts w:ascii="Times New Roman" w:hAnsi="Times New Roman" w:cs="Times New Roman"/>
          <w:sz w:val="24"/>
          <w:szCs w:val="24"/>
        </w:rPr>
        <w:t>Өлкөнүн калган</w:t>
      </w:r>
      <w:r w:rsidRPr="00B53C9F">
        <w:rPr>
          <w:rFonts w:ascii="Times New Roman" w:hAnsi="Times New Roman" w:cs="Times New Roman"/>
          <w:sz w:val="24"/>
          <w:szCs w:val="24"/>
        </w:rPr>
        <w:t xml:space="preserve"> 15 272,35 километр трасс</w:t>
      </w:r>
      <w:r>
        <w:rPr>
          <w:rFonts w:ascii="Times New Roman" w:hAnsi="Times New Roman" w:cs="Times New Roman"/>
          <w:sz w:val="24"/>
          <w:szCs w:val="24"/>
        </w:rPr>
        <w:t>алары муниципалдык болуп саналат да, жергиликтүү өз алдынча башкаруу органдарынын – шаар мэрияларынын же айыл өкмөттөрүнүн менчигинде турат</w:t>
      </w:r>
      <w:r w:rsidRPr="00812F55">
        <w:rPr>
          <w:rFonts w:ascii="Times New Roman" w:hAnsi="Times New Roman" w:cs="Times New Roman"/>
          <w:sz w:val="24"/>
          <w:szCs w:val="24"/>
        </w:rPr>
        <w:t>.</w:t>
      </w:r>
    </w:p>
    <w:p w:rsidR="00920BDE" w:rsidRPr="00812F55" w:rsidRDefault="00920BDE" w:rsidP="00920BDE">
      <w:pPr>
        <w:spacing w:after="0" w:line="240" w:lineRule="auto"/>
        <w:jc w:val="both"/>
        <w:rPr>
          <w:rFonts w:ascii="Times New Roman" w:hAnsi="Times New Roman" w:cs="Times New Roman"/>
          <w:sz w:val="24"/>
          <w:szCs w:val="24"/>
        </w:rPr>
      </w:pPr>
    </w:p>
    <w:tbl>
      <w:tblPr>
        <w:tblStyle w:val="a4"/>
        <w:tblW w:w="0" w:type="auto"/>
        <w:tblLook w:val="04A0" w:firstRow="1" w:lastRow="0" w:firstColumn="1" w:lastColumn="0" w:noHBand="0" w:noVBand="1"/>
      </w:tblPr>
      <w:tblGrid>
        <w:gridCol w:w="6799"/>
        <w:gridCol w:w="1276"/>
        <w:gridCol w:w="1270"/>
      </w:tblGrid>
      <w:tr w:rsidR="00920BDE" w:rsidRPr="00812F55" w:rsidTr="00920BDE">
        <w:tc>
          <w:tcPr>
            <w:tcW w:w="6799" w:type="dxa"/>
          </w:tcPr>
          <w:p w:rsidR="00920BDE" w:rsidRPr="00812F55" w:rsidRDefault="00920BDE" w:rsidP="00920BDE">
            <w:pPr>
              <w:rPr>
                <w:rFonts w:ascii="Times New Roman" w:hAnsi="Times New Roman" w:cs="Times New Roman"/>
                <w:sz w:val="24"/>
                <w:szCs w:val="24"/>
              </w:rPr>
            </w:pPr>
            <w:r>
              <w:rPr>
                <w:rFonts w:ascii="Times New Roman" w:hAnsi="Times New Roman" w:cs="Times New Roman"/>
                <w:b/>
                <w:sz w:val="24"/>
                <w:szCs w:val="24"/>
              </w:rPr>
              <w:t>Жолдордун жалпы узундугу</w:t>
            </w:r>
            <w:r w:rsidRPr="00812F55">
              <w:rPr>
                <w:rFonts w:ascii="Times New Roman" w:hAnsi="Times New Roman" w:cs="Times New Roman"/>
                <w:sz w:val="24"/>
                <w:szCs w:val="24"/>
              </w:rPr>
              <w:t>,</w:t>
            </w:r>
          </w:p>
          <w:p w:rsidR="00920BDE" w:rsidRPr="00812F55" w:rsidRDefault="00920BDE" w:rsidP="00920BDE">
            <w:pPr>
              <w:rPr>
                <w:rFonts w:ascii="Times New Roman" w:hAnsi="Times New Roman" w:cs="Times New Roman"/>
                <w:sz w:val="24"/>
                <w:szCs w:val="24"/>
              </w:rPr>
            </w:pPr>
            <w:r>
              <w:rPr>
                <w:rFonts w:ascii="Times New Roman" w:hAnsi="Times New Roman" w:cs="Times New Roman"/>
                <w:sz w:val="24"/>
                <w:szCs w:val="24"/>
              </w:rPr>
              <w:t>алардын ичинен</w:t>
            </w:r>
            <w:r w:rsidRPr="00812F55">
              <w:rPr>
                <w:rFonts w:ascii="Times New Roman" w:hAnsi="Times New Roman" w:cs="Times New Roman"/>
                <w:sz w:val="24"/>
                <w:szCs w:val="24"/>
              </w:rPr>
              <w:t xml:space="preserve">: </w:t>
            </w:r>
          </w:p>
        </w:tc>
        <w:tc>
          <w:tcPr>
            <w:tcW w:w="1276" w:type="dxa"/>
          </w:tcPr>
          <w:p w:rsidR="00920BDE" w:rsidRPr="00812F55" w:rsidRDefault="00920BDE" w:rsidP="00920BDE">
            <w:pPr>
              <w:jc w:val="right"/>
              <w:rPr>
                <w:rFonts w:ascii="Times New Roman" w:hAnsi="Times New Roman" w:cs="Times New Roman"/>
                <w:b/>
                <w:sz w:val="24"/>
                <w:szCs w:val="24"/>
              </w:rPr>
            </w:pPr>
            <w:r w:rsidRPr="00812F55">
              <w:rPr>
                <w:rFonts w:ascii="Times New Roman" w:hAnsi="Times New Roman" w:cs="Times New Roman"/>
                <w:b/>
                <w:sz w:val="24"/>
                <w:szCs w:val="24"/>
              </w:rPr>
              <w:t xml:space="preserve">34,000 км  </w:t>
            </w:r>
          </w:p>
        </w:tc>
        <w:tc>
          <w:tcPr>
            <w:tcW w:w="1270" w:type="dxa"/>
          </w:tcPr>
          <w:p w:rsidR="00920BDE" w:rsidRPr="00812F55" w:rsidRDefault="00920BDE" w:rsidP="00920BDE">
            <w:pPr>
              <w:jc w:val="right"/>
              <w:rPr>
                <w:rFonts w:ascii="Times New Roman" w:hAnsi="Times New Roman" w:cs="Times New Roman"/>
                <w:b/>
                <w:sz w:val="24"/>
                <w:szCs w:val="24"/>
              </w:rPr>
            </w:pPr>
            <w:r w:rsidRPr="00812F55">
              <w:rPr>
                <w:rFonts w:ascii="Times New Roman" w:hAnsi="Times New Roman" w:cs="Times New Roman"/>
                <w:b/>
                <w:sz w:val="24"/>
                <w:szCs w:val="24"/>
              </w:rPr>
              <w:t>100%</w:t>
            </w:r>
          </w:p>
          <w:p w:rsidR="00920BDE" w:rsidRPr="00812F55" w:rsidRDefault="00920BDE" w:rsidP="00920BDE">
            <w:pPr>
              <w:jc w:val="right"/>
              <w:rPr>
                <w:rFonts w:ascii="Times New Roman" w:hAnsi="Times New Roman" w:cs="Times New Roman"/>
                <w:b/>
                <w:sz w:val="24"/>
                <w:szCs w:val="24"/>
              </w:rPr>
            </w:pPr>
          </w:p>
        </w:tc>
      </w:tr>
      <w:tr w:rsidR="00920BDE" w:rsidRPr="00812F55" w:rsidTr="00920BDE">
        <w:tc>
          <w:tcPr>
            <w:tcW w:w="6799" w:type="dxa"/>
          </w:tcPr>
          <w:p w:rsidR="00920BDE" w:rsidRPr="00812F55" w:rsidRDefault="00920BDE" w:rsidP="00920BDE">
            <w:pPr>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эл аралык маанидеги жолдор</w:t>
            </w:r>
          </w:p>
        </w:tc>
        <w:tc>
          <w:tcPr>
            <w:tcW w:w="1276" w:type="dxa"/>
          </w:tcPr>
          <w:p w:rsidR="00920BDE" w:rsidRPr="00812F55" w:rsidRDefault="00920BDE" w:rsidP="00920BDE">
            <w:pPr>
              <w:jc w:val="right"/>
              <w:rPr>
                <w:rFonts w:ascii="Times New Roman" w:hAnsi="Times New Roman" w:cs="Times New Roman"/>
                <w:sz w:val="24"/>
                <w:szCs w:val="24"/>
              </w:rPr>
            </w:pPr>
            <w:r w:rsidRPr="00812F55">
              <w:rPr>
                <w:rFonts w:ascii="Times New Roman" w:hAnsi="Times New Roman" w:cs="Times New Roman"/>
                <w:sz w:val="24"/>
                <w:szCs w:val="24"/>
              </w:rPr>
              <w:t>4,163 км</w:t>
            </w:r>
          </w:p>
        </w:tc>
        <w:tc>
          <w:tcPr>
            <w:tcW w:w="1270" w:type="dxa"/>
          </w:tcPr>
          <w:p w:rsidR="00920BDE" w:rsidRPr="00812F55" w:rsidRDefault="00920BDE" w:rsidP="00920BDE">
            <w:pPr>
              <w:jc w:val="right"/>
              <w:rPr>
                <w:rFonts w:ascii="Times New Roman" w:hAnsi="Times New Roman" w:cs="Times New Roman"/>
                <w:sz w:val="24"/>
                <w:szCs w:val="24"/>
              </w:rPr>
            </w:pPr>
            <w:r w:rsidRPr="00812F55">
              <w:rPr>
                <w:rFonts w:ascii="Times New Roman" w:hAnsi="Times New Roman" w:cs="Times New Roman"/>
                <w:sz w:val="24"/>
                <w:szCs w:val="24"/>
              </w:rPr>
              <w:t xml:space="preserve">12,2% </w:t>
            </w:r>
          </w:p>
        </w:tc>
      </w:tr>
      <w:tr w:rsidR="00920BDE" w:rsidRPr="00812F55" w:rsidTr="00920BDE">
        <w:tc>
          <w:tcPr>
            <w:tcW w:w="6799" w:type="dxa"/>
          </w:tcPr>
          <w:p w:rsidR="00920BDE" w:rsidRPr="00812F55" w:rsidRDefault="00920BDE" w:rsidP="00920BDE">
            <w:pPr>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мамлекеттик маанидеги жолдор</w:t>
            </w:r>
          </w:p>
        </w:tc>
        <w:tc>
          <w:tcPr>
            <w:tcW w:w="1276" w:type="dxa"/>
          </w:tcPr>
          <w:p w:rsidR="00920BDE" w:rsidRPr="00812F55" w:rsidRDefault="00920BDE" w:rsidP="00920BDE">
            <w:pPr>
              <w:jc w:val="right"/>
              <w:rPr>
                <w:rFonts w:ascii="Times New Roman" w:hAnsi="Times New Roman" w:cs="Times New Roman"/>
                <w:sz w:val="24"/>
                <w:szCs w:val="24"/>
              </w:rPr>
            </w:pPr>
            <w:r w:rsidRPr="00812F55">
              <w:rPr>
                <w:rFonts w:ascii="Times New Roman" w:hAnsi="Times New Roman" w:cs="Times New Roman"/>
                <w:sz w:val="24"/>
                <w:szCs w:val="24"/>
              </w:rPr>
              <w:t>5,678 км</w:t>
            </w:r>
          </w:p>
        </w:tc>
        <w:tc>
          <w:tcPr>
            <w:tcW w:w="1270" w:type="dxa"/>
          </w:tcPr>
          <w:p w:rsidR="00920BDE" w:rsidRPr="00812F55" w:rsidRDefault="00920BDE" w:rsidP="00920BDE">
            <w:pPr>
              <w:jc w:val="right"/>
              <w:rPr>
                <w:rFonts w:ascii="Times New Roman" w:hAnsi="Times New Roman" w:cs="Times New Roman"/>
                <w:sz w:val="24"/>
                <w:szCs w:val="24"/>
              </w:rPr>
            </w:pPr>
            <w:r w:rsidRPr="00812F55">
              <w:rPr>
                <w:rFonts w:ascii="Times New Roman" w:hAnsi="Times New Roman" w:cs="Times New Roman"/>
                <w:sz w:val="24"/>
                <w:szCs w:val="24"/>
              </w:rPr>
              <w:t xml:space="preserve">16,7% </w:t>
            </w:r>
          </w:p>
        </w:tc>
      </w:tr>
      <w:tr w:rsidR="00920BDE" w:rsidRPr="00812F55" w:rsidTr="00920BDE">
        <w:tc>
          <w:tcPr>
            <w:tcW w:w="6799" w:type="dxa"/>
          </w:tcPr>
          <w:p w:rsidR="00920BDE" w:rsidRPr="00812F55" w:rsidRDefault="00920BDE" w:rsidP="00920BDE">
            <w:pPr>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жергиликтүү маанидеги жолдор</w:t>
            </w:r>
          </w:p>
        </w:tc>
        <w:tc>
          <w:tcPr>
            <w:tcW w:w="1276" w:type="dxa"/>
          </w:tcPr>
          <w:p w:rsidR="00920BDE" w:rsidRPr="00812F55" w:rsidRDefault="00920BDE" w:rsidP="00920BDE">
            <w:pPr>
              <w:jc w:val="right"/>
              <w:rPr>
                <w:rFonts w:ascii="Times New Roman" w:hAnsi="Times New Roman" w:cs="Times New Roman"/>
                <w:sz w:val="24"/>
                <w:szCs w:val="24"/>
              </w:rPr>
            </w:pPr>
            <w:r w:rsidRPr="00812F55">
              <w:rPr>
                <w:rFonts w:ascii="Times New Roman" w:hAnsi="Times New Roman" w:cs="Times New Roman"/>
                <w:sz w:val="24"/>
                <w:szCs w:val="24"/>
              </w:rPr>
              <w:t>8,969 км</w:t>
            </w:r>
          </w:p>
        </w:tc>
        <w:tc>
          <w:tcPr>
            <w:tcW w:w="1270" w:type="dxa"/>
          </w:tcPr>
          <w:p w:rsidR="00920BDE" w:rsidRPr="00812F55" w:rsidRDefault="00920BDE" w:rsidP="00920BDE">
            <w:pPr>
              <w:jc w:val="right"/>
              <w:rPr>
                <w:rFonts w:ascii="Times New Roman" w:hAnsi="Times New Roman" w:cs="Times New Roman"/>
                <w:sz w:val="24"/>
                <w:szCs w:val="24"/>
              </w:rPr>
            </w:pPr>
            <w:r w:rsidRPr="00812F55">
              <w:rPr>
                <w:rFonts w:ascii="Times New Roman" w:hAnsi="Times New Roman" w:cs="Times New Roman"/>
                <w:sz w:val="24"/>
                <w:szCs w:val="24"/>
              </w:rPr>
              <w:t>26,4%</w:t>
            </w:r>
          </w:p>
        </w:tc>
      </w:tr>
      <w:tr w:rsidR="00920BDE" w:rsidRPr="00812F55" w:rsidTr="00920BDE">
        <w:tc>
          <w:tcPr>
            <w:tcW w:w="6799" w:type="dxa"/>
          </w:tcPr>
          <w:p w:rsidR="00920BDE" w:rsidRPr="00812F55" w:rsidRDefault="00920BDE" w:rsidP="00920BDE">
            <w:pPr>
              <w:rPr>
                <w:rFonts w:ascii="Times New Roman" w:hAnsi="Times New Roman" w:cs="Times New Roman"/>
                <w:b/>
                <w:sz w:val="24"/>
                <w:szCs w:val="24"/>
              </w:rPr>
            </w:pPr>
            <w:r>
              <w:rPr>
                <w:rFonts w:ascii="Times New Roman" w:hAnsi="Times New Roman" w:cs="Times New Roman"/>
                <w:b/>
                <w:sz w:val="24"/>
                <w:szCs w:val="24"/>
              </w:rPr>
              <w:t>шаардык, айылдык жолдор</w:t>
            </w:r>
            <w:r w:rsidRPr="00812F55">
              <w:rPr>
                <w:rFonts w:ascii="Times New Roman" w:hAnsi="Times New Roman" w:cs="Times New Roman"/>
                <w:b/>
                <w:sz w:val="24"/>
                <w:szCs w:val="24"/>
              </w:rPr>
              <w:t xml:space="preserve"> </w:t>
            </w:r>
          </w:p>
        </w:tc>
        <w:tc>
          <w:tcPr>
            <w:tcW w:w="1276" w:type="dxa"/>
          </w:tcPr>
          <w:p w:rsidR="00920BDE" w:rsidRPr="00812F55" w:rsidRDefault="00920BDE" w:rsidP="00920BDE">
            <w:pPr>
              <w:jc w:val="right"/>
              <w:rPr>
                <w:rFonts w:ascii="Times New Roman" w:hAnsi="Times New Roman" w:cs="Times New Roman"/>
                <w:sz w:val="24"/>
                <w:szCs w:val="24"/>
              </w:rPr>
            </w:pPr>
            <w:r w:rsidRPr="00812F55">
              <w:rPr>
                <w:rFonts w:ascii="Times New Roman" w:hAnsi="Times New Roman" w:cs="Times New Roman"/>
                <w:sz w:val="24"/>
                <w:szCs w:val="24"/>
              </w:rPr>
              <w:t xml:space="preserve">15,190 км  </w:t>
            </w:r>
          </w:p>
        </w:tc>
        <w:tc>
          <w:tcPr>
            <w:tcW w:w="1270" w:type="dxa"/>
          </w:tcPr>
          <w:p w:rsidR="00920BDE" w:rsidRPr="00812F55" w:rsidRDefault="00920BDE" w:rsidP="00920BDE">
            <w:pPr>
              <w:jc w:val="right"/>
              <w:rPr>
                <w:rFonts w:ascii="Times New Roman" w:hAnsi="Times New Roman" w:cs="Times New Roman"/>
                <w:sz w:val="24"/>
                <w:szCs w:val="24"/>
              </w:rPr>
            </w:pPr>
            <w:r w:rsidRPr="00812F55">
              <w:rPr>
                <w:rFonts w:ascii="Times New Roman" w:hAnsi="Times New Roman" w:cs="Times New Roman"/>
                <w:sz w:val="24"/>
                <w:szCs w:val="24"/>
              </w:rPr>
              <w:t>44,7%</w:t>
            </w:r>
          </w:p>
        </w:tc>
      </w:tr>
    </w:tbl>
    <w:p w:rsidR="00920BDE" w:rsidRPr="00812F55" w:rsidRDefault="00920BDE" w:rsidP="00920BDE">
      <w:pPr>
        <w:spacing w:after="0" w:line="240" w:lineRule="auto"/>
        <w:jc w:val="both"/>
        <w:rPr>
          <w:rFonts w:ascii="Times New Roman" w:eastAsia="Calibri" w:hAnsi="Times New Roman" w:cs="Times New Roman"/>
          <w:b/>
          <w:color w:val="000000"/>
          <w:sz w:val="24"/>
          <w:szCs w:val="24"/>
        </w:rPr>
      </w:pPr>
    </w:p>
    <w:p w:rsidR="00920BDE" w:rsidRPr="00812F55" w:rsidRDefault="00920BDE" w:rsidP="00920BDE">
      <w:pPr>
        <w:spacing w:after="0" w:line="240" w:lineRule="auto"/>
        <w:ind w:firstLine="708"/>
        <w:jc w:val="both"/>
        <w:rPr>
          <w:rFonts w:ascii="Times New Roman" w:hAnsi="Times New Roman" w:cs="Times New Roman"/>
          <w:sz w:val="24"/>
          <w:szCs w:val="24"/>
        </w:rPr>
      </w:pPr>
      <w:r w:rsidRPr="00B53C9F">
        <w:rPr>
          <w:rFonts w:ascii="Times New Roman" w:hAnsi="Times New Roman" w:cs="Times New Roman"/>
          <w:sz w:val="24"/>
          <w:szCs w:val="24"/>
        </w:rPr>
        <w:t>2018</w:t>
      </w:r>
      <w:r>
        <w:rPr>
          <w:rFonts w:ascii="Times New Roman" w:hAnsi="Times New Roman" w:cs="Times New Roman"/>
          <w:sz w:val="24"/>
          <w:szCs w:val="24"/>
        </w:rPr>
        <w:t>-жылы Бүт дүйнөлүк</w:t>
      </w:r>
      <w:r w:rsidRPr="00B53C9F">
        <w:rPr>
          <w:rFonts w:ascii="Times New Roman" w:hAnsi="Times New Roman" w:cs="Times New Roman"/>
          <w:sz w:val="24"/>
          <w:szCs w:val="24"/>
        </w:rPr>
        <w:t xml:space="preserve"> экономи</w:t>
      </w:r>
      <w:r>
        <w:rPr>
          <w:rFonts w:ascii="Times New Roman" w:hAnsi="Times New Roman" w:cs="Times New Roman"/>
          <w:sz w:val="24"/>
          <w:szCs w:val="24"/>
        </w:rPr>
        <w:t>калык</w:t>
      </w:r>
      <w:r w:rsidRPr="00B53C9F">
        <w:rPr>
          <w:rFonts w:ascii="Times New Roman" w:hAnsi="Times New Roman" w:cs="Times New Roman"/>
          <w:sz w:val="24"/>
          <w:szCs w:val="24"/>
        </w:rPr>
        <w:t xml:space="preserve"> форум </w:t>
      </w:r>
      <w:r>
        <w:rPr>
          <w:rFonts w:ascii="Times New Roman" w:hAnsi="Times New Roman" w:cs="Times New Roman"/>
          <w:sz w:val="24"/>
          <w:szCs w:val="24"/>
        </w:rPr>
        <w:t>өнөктөш уюмдардын тармагы менен чогуу дүйнө өлкөлөрүнүн атаандаштыкка жөндөмдүүлүгү жөнүндө изилдөө жүргүзгөн</w:t>
      </w:r>
      <w:r w:rsidRPr="00B53C9F">
        <w:rPr>
          <w:rFonts w:ascii="Times New Roman" w:hAnsi="Times New Roman" w:cs="Times New Roman"/>
          <w:sz w:val="24"/>
          <w:szCs w:val="24"/>
        </w:rPr>
        <w:t xml:space="preserve">. </w:t>
      </w:r>
      <w:r>
        <w:rPr>
          <w:rFonts w:ascii="Times New Roman" w:hAnsi="Times New Roman" w:cs="Times New Roman"/>
          <w:sz w:val="24"/>
          <w:szCs w:val="24"/>
        </w:rPr>
        <w:t>2016-2017-жылдар үчүн түзүлгөн «Глобалдык атаандаштыкка жөндөмдүүлүк индекси» аттуу баяндамада түрдүү өлкөлөрдүн жол инфратүзүмүнүн сапатынын рейтинги берилген</w:t>
      </w:r>
      <w:r w:rsidRPr="00B53C9F">
        <w:rPr>
          <w:rFonts w:ascii="Times New Roman" w:hAnsi="Times New Roman" w:cs="Times New Roman"/>
          <w:sz w:val="24"/>
          <w:szCs w:val="24"/>
        </w:rPr>
        <w:t xml:space="preserve">. </w:t>
      </w:r>
      <w:r>
        <w:rPr>
          <w:rFonts w:ascii="Times New Roman" w:hAnsi="Times New Roman" w:cs="Times New Roman"/>
          <w:sz w:val="24"/>
          <w:szCs w:val="24"/>
        </w:rPr>
        <w:t xml:space="preserve">Өлкөнүн автомобиль жолдорунун жалпы узундугу бар болгону 34 000 километрге жетсе да, </w:t>
      </w:r>
      <w:r w:rsidRPr="00B53C9F">
        <w:rPr>
          <w:rFonts w:ascii="Times New Roman" w:hAnsi="Times New Roman" w:cs="Times New Roman"/>
          <w:sz w:val="24"/>
          <w:szCs w:val="24"/>
        </w:rPr>
        <w:t xml:space="preserve">Кыргызстан </w:t>
      </w:r>
      <w:r>
        <w:rPr>
          <w:rFonts w:ascii="Times New Roman" w:hAnsi="Times New Roman" w:cs="Times New Roman"/>
          <w:sz w:val="24"/>
          <w:szCs w:val="24"/>
        </w:rPr>
        <w:t>анда 131-орунду ээлеген</w:t>
      </w:r>
      <w:r w:rsidRPr="00812F55">
        <w:rPr>
          <w:rFonts w:ascii="Times New Roman" w:hAnsi="Times New Roman" w:cs="Times New Roman"/>
          <w:sz w:val="24"/>
          <w:szCs w:val="24"/>
        </w:rPr>
        <w:t>.</w:t>
      </w:r>
    </w:p>
    <w:p w:rsidR="00920BDE" w:rsidRPr="00812F55" w:rsidRDefault="00920BDE" w:rsidP="00920BD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Муну менен бирге, өлкөнүн макроэкономикалык жана аймактык өнүгүүсүндөгү автомобиль жолдорунун маанисин коомдук таанууга карабай, жол тармагын сактоо жана өнүктүрүү боюнча иш-чараларды каржылоо менен байланышкан кырдаал кризистик бойдон калууда</w:t>
      </w:r>
      <w:r w:rsidRPr="00812F55">
        <w:rPr>
          <w:rFonts w:ascii="Times New Roman" w:eastAsia="Times New Roman" w:hAnsi="Times New Roman" w:cs="Times New Roman"/>
          <w:sz w:val="24"/>
          <w:szCs w:val="24"/>
          <w:lang w:eastAsia="ru-RU"/>
        </w:rPr>
        <w:t xml:space="preserve">. </w:t>
      </w:r>
    </w:p>
    <w:p w:rsidR="00920BDE" w:rsidRPr="00812F55" w:rsidRDefault="00920BDE" w:rsidP="00920BDE">
      <w:pPr>
        <w:spacing w:after="0" w:line="240" w:lineRule="auto"/>
        <w:jc w:val="both"/>
        <w:rPr>
          <w:rFonts w:ascii="Times New Roman" w:eastAsia="Calibri" w:hAnsi="Times New Roman" w:cs="Times New Roman"/>
          <w:color w:val="000000"/>
          <w:sz w:val="24"/>
          <w:szCs w:val="24"/>
        </w:rPr>
      </w:pPr>
    </w:p>
    <w:p w:rsidR="00920BDE" w:rsidRPr="00812F55" w:rsidRDefault="00920BDE" w:rsidP="00920BDE">
      <w:pPr>
        <w:spacing w:after="0" w:line="240" w:lineRule="auto"/>
        <w:ind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2010-2019-жж. мезгилинде жол тармагын каржылоого жүргүзүлгөн талдоо, өлкөнүн жол чарбасынын жалпы абалына терс чагылуу тапкан маанилүү факторлорду (өзөктүү проблемаларды) айкын кылды</w:t>
      </w:r>
      <w:r w:rsidRPr="00B53C9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Алардын ичинен түйүндүүлөрү төмөнкүлөр болуп саналат</w:t>
      </w:r>
      <w:r w:rsidRPr="00812F55">
        <w:rPr>
          <w:rFonts w:ascii="Times New Roman" w:eastAsia="Times New Roman" w:hAnsi="Times New Roman" w:cs="Times New Roman"/>
          <w:sz w:val="24"/>
          <w:szCs w:val="24"/>
          <w:lang w:eastAsia="ru-RU"/>
        </w:rPr>
        <w:t>:</w:t>
      </w:r>
    </w:p>
    <w:p w:rsidR="00920BDE" w:rsidRPr="00812F55" w:rsidRDefault="00920BDE" w:rsidP="00920BDE">
      <w:pPr>
        <w:numPr>
          <w:ilvl w:val="0"/>
          <w:numId w:val="1"/>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Жол тармагын бюджеттик каржылоонун тутумдуу жетишсиздиги</w:t>
      </w:r>
      <w:r w:rsidRPr="00812F55">
        <w:rPr>
          <w:rFonts w:ascii="Times New Roman" w:eastAsia="Times New Roman" w:hAnsi="Times New Roman" w:cs="Times New Roman"/>
          <w:sz w:val="24"/>
          <w:szCs w:val="24"/>
          <w:lang w:eastAsia="ru-RU"/>
        </w:rPr>
        <w:t xml:space="preserve">; </w:t>
      </w:r>
    </w:p>
    <w:p w:rsidR="00920BDE" w:rsidRPr="00812F55" w:rsidRDefault="00920BDE" w:rsidP="00920BDE">
      <w:pPr>
        <w:numPr>
          <w:ilvl w:val="0"/>
          <w:numId w:val="1"/>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Жол секторунун бюджетинин тышкы каржылоо булактарынан көз карандылыгы</w:t>
      </w:r>
      <w:r w:rsidRPr="00812F55">
        <w:rPr>
          <w:rFonts w:ascii="Times New Roman" w:eastAsia="Times New Roman" w:hAnsi="Times New Roman" w:cs="Times New Roman"/>
          <w:sz w:val="24"/>
          <w:szCs w:val="24"/>
          <w:lang w:eastAsia="ru-RU"/>
        </w:rPr>
        <w:t xml:space="preserve">; </w:t>
      </w:r>
    </w:p>
    <w:p w:rsidR="00920BDE" w:rsidRPr="00812F55" w:rsidRDefault="00920BDE" w:rsidP="00920BDE">
      <w:pPr>
        <w:numPr>
          <w:ilvl w:val="0"/>
          <w:numId w:val="1"/>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Жол тармагын </w:t>
      </w:r>
      <w:r w:rsidRPr="00B53C9F">
        <w:rPr>
          <w:rFonts w:ascii="Times New Roman" w:eastAsia="Times New Roman" w:hAnsi="Times New Roman" w:cs="Times New Roman"/>
          <w:sz w:val="24"/>
          <w:szCs w:val="24"/>
          <w:lang w:eastAsia="ru-RU"/>
        </w:rPr>
        <w:t>администр</w:t>
      </w:r>
      <w:r>
        <w:rPr>
          <w:rFonts w:ascii="Times New Roman" w:eastAsia="Times New Roman" w:hAnsi="Times New Roman" w:cs="Times New Roman"/>
          <w:sz w:val="24"/>
          <w:szCs w:val="24"/>
          <w:lang w:eastAsia="ru-RU"/>
        </w:rPr>
        <w:t>ациялоонун начарлыгы жана, натыйжа катары, жол тармагындагы башкарууга тез арада реформа жүргүзүү зарылдыгы</w:t>
      </w:r>
      <w:r w:rsidRPr="00812F55">
        <w:rPr>
          <w:rFonts w:ascii="Times New Roman" w:eastAsia="Times New Roman" w:hAnsi="Times New Roman" w:cs="Times New Roman"/>
          <w:sz w:val="24"/>
          <w:szCs w:val="24"/>
          <w:lang w:eastAsia="ru-RU"/>
        </w:rPr>
        <w:t>.</w:t>
      </w:r>
    </w:p>
    <w:p w:rsidR="00920BDE" w:rsidRPr="00812F55" w:rsidRDefault="00920BDE" w:rsidP="00920BDE">
      <w:pPr>
        <w:numPr>
          <w:ilvl w:val="1"/>
          <w:numId w:val="2"/>
        </w:numPr>
        <w:spacing w:after="0" w:line="240" w:lineRule="auto"/>
        <w:contextualSpacing/>
        <w:jc w:val="both"/>
        <w:rPr>
          <w:rFonts w:ascii="Times New Roman" w:eastAsiaTheme="majorEastAsia" w:hAnsi="Times New Roman" w:cs="Times New Roman"/>
          <w:iCs/>
          <w:sz w:val="24"/>
          <w:szCs w:val="24"/>
          <w:lang w:eastAsia="ru-RU"/>
        </w:rPr>
      </w:pPr>
      <w:r>
        <w:rPr>
          <w:rFonts w:ascii="Times New Roman" w:eastAsiaTheme="majorEastAsia" w:hAnsi="Times New Roman" w:cs="Times New Roman"/>
          <w:iCs/>
          <w:sz w:val="24"/>
          <w:szCs w:val="24"/>
          <w:lang w:eastAsia="ru-RU"/>
        </w:rPr>
        <w:t xml:space="preserve"> Жол тармагы, мамлекеттик инвестициялар программаларын эсепке албаганда, автожолдорду карап күтүүгө жана оӊдоого керектөөлөрдүн 35 пайызы чектеринде каржыланат</w:t>
      </w:r>
      <w:r w:rsidRPr="00812F55">
        <w:rPr>
          <w:rFonts w:ascii="Times New Roman" w:eastAsiaTheme="majorEastAsia" w:hAnsi="Times New Roman" w:cs="Times New Roman"/>
          <w:iCs/>
          <w:sz w:val="24"/>
          <w:szCs w:val="24"/>
          <w:lang w:eastAsia="ru-RU"/>
        </w:rPr>
        <w:t>.</w:t>
      </w:r>
    </w:p>
    <w:p w:rsidR="00920BDE" w:rsidRPr="00812F55" w:rsidRDefault="00920BDE" w:rsidP="00920BDE">
      <w:pPr>
        <w:numPr>
          <w:ilvl w:val="1"/>
          <w:numId w:val="2"/>
        </w:numPr>
        <w:spacing w:after="0" w:line="240" w:lineRule="auto"/>
        <w:contextualSpacing/>
        <w:jc w:val="both"/>
        <w:rPr>
          <w:rFonts w:ascii="Times New Roman" w:eastAsiaTheme="majorEastAsia" w:hAnsi="Times New Roman" w:cs="Times New Roman"/>
          <w:iCs/>
          <w:sz w:val="24"/>
          <w:szCs w:val="24"/>
          <w:lang w:eastAsia="ru-RU"/>
        </w:rPr>
      </w:pPr>
      <w:r>
        <w:rPr>
          <w:rFonts w:ascii="Times New Roman" w:eastAsiaTheme="majorEastAsia" w:hAnsi="Times New Roman" w:cs="Times New Roman"/>
          <w:iCs/>
          <w:sz w:val="24"/>
          <w:szCs w:val="24"/>
          <w:lang w:eastAsia="ru-RU"/>
        </w:rPr>
        <w:t xml:space="preserve"> 2010-жылдан 2020-жылга карата жол тармагын республикалык бюджеттен каржылоонун динамикасынын азаюусу жүрүп жатат.</w:t>
      </w:r>
    </w:p>
    <w:p w:rsidR="00920BDE" w:rsidRPr="00812F55" w:rsidRDefault="00920BDE" w:rsidP="00920BDE">
      <w:pPr>
        <w:spacing w:after="0" w:line="240" w:lineRule="auto"/>
        <w:ind w:left="360"/>
        <w:contextualSpacing/>
        <w:jc w:val="both"/>
        <w:rPr>
          <w:rFonts w:ascii="Times New Roman" w:eastAsiaTheme="majorEastAsia" w:hAnsi="Times New Roman" w:cs="Times New Roman"/>
          <w:iCs/>
          <w:sz w:val="24"/>
          <w:szCs w:val="24"/>
          <w:u w:val="single"/>
          <w:lang w:eastAsia="ru-RU"/>
        </w:rPr>
      </w:pPr>
    </w:p>
    <w:p w:rsidR="00920BDE" w:rsidRPr="00B53C9F" w:rsidRDefault="00920BDE" w:rsidP="00920BDE">
      <w:pPr>
        <w:spacing w:after="0" w:line="240" w:lineRule="auto"/>
        <w:ind w:left="360"/>
        <w:contextualSpacing/>
        <w:jc w:val="both"/>
        <w:rPr>
          <w:rFonts w:ascii="Times New Roman" w:eastAsiaTheme="majorEastAsia" w:hAnsi="Times New Roman" w:cs="Times New Roman"/>
          <w:b/>
          <w:iCs/>
          <w:sz w:val="24"/>
          <w:szCs w:val="24"/>
          <w:lang w:eastAsia="ru-RU"/>
        </w:rPr>
      </w:pPr>
      <w:r w:rsidRPr="00B53C9F">
        <w:rPr>
          <w:rFonts w:ascii="Times New Roman" w:eastAsiaTheme="majorEastAsia" w:hAnsi="Times New Roman" w:cs="Times New Roman"/>
          <w:b/>
          <w:iCs/>
          <w:sz w:val="24"/>
          <w:szCs w:val="24"/>
          <w:u w:val="single"/>
          <w:lang w:eastAsia="ru-RU"/>
        </w:rPr>
        <w:t>2010</w:t>
      </w:r>
      <w:r>
        <w:rPr>
          <w:rFonts w:ascii="Times New Roman" w:eastAsiaTheme="majorEastAsia" w:hAnsi="Times New Roman" w:cs="Times New Roman"/>
          <w:b/>
          <w:iCs/>
          <w:sz w:val="24"/>
          <w:szCs w:val="24"/>
          <w:u w:val="single"/>
          <w:lang w:eastAsia="ru-RU"/>
        </w:rPr>
        <w:t>-жыл</w:t>
      </w:r>
      <w:r w:rsidRPr="00B53C9F">
        <w:rPr>
          <w:rFonts w:ascii="Times New Roman" w:eastAsiaTheme="majorEastAsia" w:hAnsi="Times New Roman" w:cs="Times New Roman"/>
          <w:b/>
          <w:iCs/>
          <w:sz w:val="24"/>
          <w:szCs w:val="24"/>
          <w:lang w:eastAsia="ru-RU"/>
        </w:rPr>
        <w:t xml:space="preserve">                                                      </w:t>
      </w:r>
      <w:r>
        <w:rPr>
          <w:rFonts w:ascii="Times New Roman" w:eastAsiaTheme="majorEastAsia" w:hAnsi="Times New Roman" w:cs="Times New Roman"/>
          <w:b/>
          <w:iCs/>
          <w:sz w:val="24"/>
          <w:szCs w:val="24"/>
          <w:lang w:eastAsia="ru-RU"/>
        </w:rPr>
        <w:t xml:space="preserve">   </w:t>
      </w:r>
      <w:r w:rsidRPr="00B53C9F">
        <w:rPr>
          <w:rFonts w:ascii="Times New Roman" w:eastAsiaTheme="majorEastAsia" w:hAnsi="Times New Roman" w:cs="Times New Roman"/>
          <w:b/>
          <w:iCs/>
          <w:sz w:val="24"/>
          <w:szCs w:val="24"/>
          <w:u w:val="single"/>
          <w:lang w:eastAsia="ru-RU"/>
        </w:rPr>
        <w:t>2020</w:t>
      </w:r>
      <w:r>
        <w:rPr>
          <w:rFonts w:ascii="Times New Roman" w:eastAsiaTheme="majorEastAsia" w:hAnsi="Times New Roman" w:cs="Times New Roman"/>
          <w:b/>
          <w:iCs/>
          <w:sz w:val="24"/>
          <w:szCs w:val="24"/>
          <w:u w:val="single"/>
          <w:lang w:eastAsia="ru-RU"/>
        </w:rPr>
        <w:t>-жыл</w:t>
      </w:r>
    </w:p>
    <w:p w:rsidR="00920BDE" w:rsidRPr="00B53C9F" w:rsidRDefault="00920BDE" w:rsidP="00920BDE">
      <w:pPr>
        <w:spacing w:after="0" w:line="240" w:lineRule="auto"/>
        <w:ind w:left="360"/>
        <w:contextualSpacing/>
        <w:jc w:val="both"/>
        <w:rPr>
          <w:rFonts w:ascii="Times New Roman" w:eastAsiaTheme="majorEastAsia" w:hAnsi="Times New Roman" w:cs="Times New Roman"/>
          <w:b/>
          <w:iCs/>
          <w:sz w:val="24"/>
          <w:szCs w:val="24"/>
          <w:lang w:eastAsia="ru-RU"/>
        </w:rPr>
      </w:pPr>
      <w:r>
        <w:rPr>
          <w:rFonts w:ascii="Times New Roman" w:eastAsiaTheme="majorEastAsia" w:hAnsi="Times New Roman" w:cs="Times New Roman"/>
          <w:b/>
          <w:iCs/>
          <w:sz w:val="24"/>
          <w:szCs w:val="24"/>
          <w:lang w:eastAsia="ru-RU"/>
        </w:rPr>
        <w:t>б</w:t>
      </w:r>
      <w:r w:rsidRPr="001743D4">
        <w:rPr>
          <w:rFonts w:ascii="Times New Roman" w:eastAsiaTheme="majorEastAsia" w:hAnsi="Times New Roman" w:cs="Times New Roman"/>
          <w:b/>
          <w:iCs/>
          <w:sz w:val="24"/>
          <w:szCs w:val="24"/>
          <w:lang w:eastAsia="ru-RU"/>
        </w:rPr>
        <w:t>юджетке карай</w:t>
      </w:r>
      <w:r>
        <w:rPr>
          <w:rFonts w:ascii="Times New Roman" w:eastAsiaTheme="majorEastAsia" w:hAnsi="Times New Roman" w:cs="Times New Roman"/>
          <w:iCs/>
          <w:sz w:val="24"/>
          <w:szCs w:val="24"/>
          <w:lang w:eastAsia="ru-RU"/>
        </w:rPr>
        <w:t xml:space="preserve"> </w:t>
      </w:r>
      <w:r w:rsidRPr="00B53C9F">
        <w:rPr>
          <w:rFonts w:ascii="Times New Roman" w:eastAsiaTheme="majorEastAsia" w:hAnsi="Times New Roman" w:cs="Times New Roman"/>
          <w:iCs/>
          <w:sz w:val="24"/>
          <w:szCs w:val="24"/>
          <w:lang w:eastAsia="ru-RU"/>
        </w:rPr>
        <w:t xml:space="preserve">2,8 %                                   </w:t>
      </w:r>
      <w:r>
        <w:rPr>
          <w:rFonts w:ascii="Times New Roman" w:eastAsiaTheme="majorEastAsia" w:hAnsi="Times New Roman" w:cs="Times New Roman"/>
          <w:b/>
          <w:iCs/>
          <w:sz w:val="24"/>
          <w:szCs w:val="24"/>
          <w:lang w:eastAsia="ru-RU"/>
        </w:rPr>
        <w:t xml:space="preserve">бюджетке карай </w:t>
      </w:r>
      <w:r w:rsidRPr="00B53C9F">
        <w:rPr>
          <w:rFonts w:ascii="Times New Roman" w:eastAsiaTheme="majorEastAsia" w:hAnsi="Times New Roman" w:cs="Times New Roman"/>
          <w:iCs/>
          <w:sz w:val="24"/>
          <w:szCs w:val="24"/>
          <w:lang w:eastAsia="ru-RU"/>
        </w:rPr>
        <w:t>1,7 %</w:t>
      </w:r>
    </w:p>
    <w:p w:rsidR="00920BDE" w:rsidRPr="00B53C9F" w:rsidRDefault="00920BDE" w:rsidP="00920BDE">
      <w:pPr>
        <w:spacing w:after="0" w:line="240" w:lineRule="auto"/>
        <w:ind w:left="360"/>
        <w:contextualSpacing/>
        <w:jc w:val="both"/>
        <w:rPr>
          <w:rFonts w:ascii="Times New Roman" w:eastAsiaTheme="majorEastAsia" w:hAnsi="Times New Roman" w:cs="Times New Roman"/>
          <w:b/>
          <w:iCs/>
          <w:sz w:val="24"/>
          <w:szCs w:val="24"/>
          <w:lang w:eastAsia="ru-RU"/>
        </w:rPr>
      </w:pPr>
      <w:r w:rsidRPr="001743D4">
        <w:rPr>
          <w:rFonts w:ascii="Times New Roman" w:eastAsiaTheme="majorEastAsia" w:hAnsi="Times New Roman" w:cs="Times New Roman"/>
          <w:b/>
          <w:iCs/>
          <w:sz w:val="24"/>
          <w:szCs w:val="24"/>
          <w:lang w:eastAsia="ru-RU"/>
        </w:rPr>
        <w:t>ДИӨгө карай</w:t>
      </w:r>
      <w:r>
        <w:rPr>
          <w:rFonts w:ascii="Times New Roman" w:eastAsiaTheme="majorEastAsia" w:hAnsi="Times New Roman" w:cs="Times New Roman"/>
          <w:iCs/>
          <w:sz w:val="24"/>
          <w:szCs w:val="24"/>
          <w:lang w:eastAsia="ru-RU"/>
        </w:rPr>
        <w:t xml:space="preserve"> </w:t>
      </w:r>
      <w:r w:rsidRPr="00B53C9F">
        <w:rPr>
          <w:rFonts w:ascii="Times New Roman" w:eastAsiaTheme="majorEastAsia" w:hAnsi="Times New Roman" w:cs="Times New Roman"/>
          <w:iCs/>
          <w:sz w:val="24"/>
          <w:szCs w:val="24"/>
          <w:lang w:eastAsia="ru-RU"/>
        </w:rPr>
        <w:t xml:space="preserve">0,59 </w:t>
      </w:r>
      <w:r w:rsidRPr="00B53C9F">
        <w:rPr>
          <w:rFonts w:ascii="Times New Roman" w:eastAsiaTheme="majorEastAsia" w:hAnsi="Times New Roman" w:cs="Times New Roman"/>
          <w:b/>
          <w:iCs/>
          <w:sz w:val="24"/>
          <w:szCs w:val="24"/>
          <w:lang w:eastAsia="ru-RU"/>
        </w:rPr>
        <w:t>%</w:t>
      </w:r>
      <w:r w:rsidRPr="00B53C9F">
        <w:rPr>
          <w:rFonts w:ascii="Times New Roman" w:eastAsiaTheme="majorEastAsia" w:hAnsi="Times New Roman" w:cs="Times New Roman"/>
          <w:iCs/>
          <w:sz w:val="24"/>
          <w:szCs w:val="24"/>
          <w:lang w:eastAsia="ru-RU"/>
        </w:rPr>
        <w:t xml:space="preserve">                                     </w:t>
      </w:r>
      <w:r w:rsidRPr="001743D4">
        <w:rPr>
          <w:rFonts w:ascii="Times New Roman" w:eastAsiaTheme="majorEastAsia" w:hAnsi="Times New Roman" w:cs="Times New Roman"/>
          <w:b/>
          <w:iCs/>
          <w:sz w:val="24"/>
          <w:szCs w:val="24"/>
          <w:lang w:eastAsia="ru-RU"/>
        </w:rPr>
        <w:t>ДИӨгө карай</w:t>
      </w:r>
      <w:r w:rsidRPr="00B53C9F">
        <w:rPr>
          <w:rFonts w:ascii="Times New Roman" w:eastAsiaTheme="majorEastAsia" w:hAnsi="Times New Roman" w:cs="Times New Roman"/>
          <w:iCs/>
          <w:sz w:val="24"/>
          <w:szCs w:val="24"/>
          <w:lang w:eastAsia="ru-RU"/>
        </w:rPr>
        <w:t xml:space="preserve"> 0,4 </w:t>
      </w:r>
      <w:r w:rsidRPr="00B53C9F">
        <w:rPr>
          <w:rFonts w:ascii="Times New Roman" w:eastAsiaTheme="majorEastAsia" w:hAnsi="Times New Roman" w:cs="Times New Roman"/>
          <w:b/>
          <w:iCs/>
          <w:sz w:val="24"/>
          <w:szCs w:val="24"/>
          <w:lang w:eastAsia="ru-RU"/>
        </w:rPr>
        <w:t xml:space="preserve">% </w:t>
      </w:r>
    </w:p>
    <w:p w:rsidR="00920BDE" w:rsidRPr="00B53C9F" w:rsidRDefault="00920BDE" w:rsidP="00920BDE">
      <w:pPr>
        <w:spacing w:after="0" w:line="240" w:lineRule="auto"/>
        <w:ind w:left="360"/>
        <w:contextualSpacing/>
        <w:jc w:val="both"/>
        <w:rPr>
          <w:rFonts w:ascii="Times New Roman" w:eastAsiaTheme="majorEastAsia" w:hAnsi="Times New Roman" w:cs="Times New Roman"/>
          <w:b/>
          <w:iCs/>
          <w:sz w:val="24"/>
          <w:szCs w:val="24"/>
          <w:lang w:eastAsia="ru-RU"/>
        </w:rPr>
      </w:pPr>
      <w:r>
        <w:rPr>
          <w:rFonts w:ascii="Times New Roman" w:eastAsiaTheme="majorEastAsia" w:hAnsi="Times New Roman" w:cs="Times New Roman"/>
          <w:b/>
          <w:iCs/>
          <w:sz w:val="24"/>
          <w:szCs w:val="24"/>
          <w:lang w:eastAsia="ru-RU"/>
        </w:rPr>
        <w:t xml:space="preserve">1 км жолго </w:t>
      </w:r>
      <w:r w:rsidRPr="00B53C9F">
        <w:rPr>
          <w:rFonts w:ascii="Times New Roman" w:eastAsiaTheme="majorEastAsia" w:hAnsi="Times New Roman" w:cs="Times New Roman"/>
          <w:b/>
          <w:iCs/>
          <w:sz w:val="24"/>
          <w:szCs w:val="24"/>
          <w:lang w:eastAsia="ru-RU"/>
        </w:rPr>
        <w:t xml:space="preserve">69,0 </w:t>
      </w:r>
      <w:r>
        <w:rPr>
          <w:rFonts w:ascii="Times New Roman" w:eastAsiaTheme="majorEastAsia" w:hAnsi="Times New Roman" w:cs="Times New Roman"/>
          <w:b/>
          <w:iCs/>
          <w:sz w:val="24"/>
          <w:szCs w:val="24"/>
          <w:lang w:eastAsia="ru-RU"/>
        </w:rPr>
        <w:t>миӊ</w:t>
      </w:r>
      <w:r w:rsidRPr="00B53C9F">
        <w:rPr>
          <w:rFonts w:ascii="Times New Roman" w:eastAsiaTheme="majorEastAsia" w:hAnsi="Times New Roman" w:cs="Times New Roman"/>
          <w:b/>
          <w:iCs/>
          <w:sz w:val="24"/>
          <w:szCs w:val="24"/>
          <w:lang w:eastAsia="ru-RU"/>
        </w:rPr>
        <w:t xml:space="preserve"> сом                   </w:t>
      </w:r>
      <w:r>
        <w:rPr>
          <w:rFonts w:ascii="Times New Roman" w:eastAsiaTheme="majorEastAsia" w:hAnsi="Times New Roman" w:cs="Times New Roman"/>
          <w:b/>
          <w:iCs/>
          <w:sz w:val="24"/>
          <w:szCs w:val="24"/>
          <w:lang w:eastAsia="ru-RU"/>
        </w:rPr>
        <w:t xml:space="preserve">            1 км жолго </w:t>
      </w:r>
      <w:r w:rsidRPr="00B53C9F">
        <w:rPr>
          <w:rFonts w:ascii="Times New Roman" w:eastAsiaTheme="majorEastAsia" w:hAnsi="Times New Roman" w:cs="Times New Roman"/>
          <w:b/>
          <w:iCs/>
          <w:sz w:val="24"/>
          <w:szCs w:val="24"/>
          <w:lang w:eastAsia="ru-RU"/>
        </w:rPr>
        <w:t xml:space="preserve">62,0 </w:t>
      </w:r>
      <w:r>
        <w:rPr>
          <w:rFonts w:ascii="Times New Roman" w:eastAsiaTheme="majorEastAsia" w:hAnsi="Times New Roman" w:cs="Times New Roman"/>
          <w:b/>
          <w:iCs/>
          <w:sz w:val="24"/>
          <w:szCs w:val="24"/>
          <w:lang w:eastAsia="ru-RU"/>
        </w:rPr>
        <w:t>миӊ</w:t>
      </w:r>
      <w:r w:rsidRPr="00B53C9F">
        <w:rPr>
          <w:rFonts w:ascii="Times New Roman" w:eastAsiaTheme="majorEastAsia" w:hAnsi="Times New Roman" w:cs="Times New Roman"/>
          <w:b/>
          <w:iCs/>
          <w:sz w:val="24"/>
          <w:szCs w:val="24"/>
          <w:lang w:eastAsia="ru-RU"/>
        </w:rPr>
        <w:t xml:space="preserve"> сом</w:t>
      </w:r>
    </w:p>
    <w:p w:rsidR="00920BDE" w:rsidRPr="00812F55" w:rsidRDefault="00920BDE" w:rsidP="00920BDE">
      <w:pPr>
        <w:spacing w:after="0" w:line="240" w:lineRule="auto"/>
        <w:ind w:left="360"/>
        <w:contextualSpacing/>
        <w:jc w:val="both"/>
        <w:rPr>
          <w:rFonts w:ascii="Times New Roman" w:eastAsiaTheme="majorEastAsia" w:hAnsi="Times New Roman" w:cs="Times New Roman"/>
          <w:b/>
          <w:iCs/>
          <w:sz w:val="24"/>
          <w:szCs w:val="24"/>
          <w:lang w:eastAsia="ru-RU"/>
        </w:rPr>
      </w:pPr>
    </w:p>
    <w:p w:rsidR="00920BDE" w:rsidRPr="00812F55" w:rsidRDefault="00920BDE" w:rsidP="00920BDE">
      <w:pPr>
        <w:spacing w:after="0" w:line="240" w:lineRule="auto"/>
        <w:ind w:left="360"/>
        <w:contextualSpacing/>
        <w:jc w:val="both"/>
        <w:rPr>
          <w:rFonts w:ascii="Times New Roman" w:eastAsiaTheme="majorEastAsia" w:hAnsi="Times New Roman" w:cs="Times New Roman"/>
          <w:b/>
          <w:iCs/>
          <w:sz w:val="24"/>
          <w:szCs w:val="24"/>
          <w:lang w:eastAsia="ru-RU"/>
        </w:rPr>
      </w:pPr>
    </w:p>
    <w:p w:rsidR="00920BDE" w:rsidRPr="00812F55" w:rsidRDefault="00920BDE" w:rsidP="00920BDE">
      <w:pPr>
        <w:spacing w:after="0" w:line="240" w:lineRule="auto"/>
        <w:ind w:left="360" w:firstLine="348"/>
        <w:contextualSpacing/>
        <w:jc w:val="both"/>
        <w:rPr>
          <w:rFonts w:ascii="Times New Roman" w:eastAsiaTheme="majorEastAsia" w:hAnsi="Times New Roman" w:cs="Times New Roman"/>
          <w:iCs/>
          <w:sz w:val="24"/>
          <w:szCs w:val="24"/>
          <w:lang w:eastAsia="ru-RU"/>
        </w:rPr>
      </w:pPr>
      <w:r>
        <w:rPr>
          <w:rFonts w:ascii="Times New Roman" w:eastAsiaTheme="majorEastAsia" w:hAnsi="Times New Roman" w:cs="Times New Roman"/>
          <w:iCs/>
          <w:sz w:val="24"/>
          <w:szCs w:val="24"/>
          <w:lang w:eastAsia="ru-RU"/>
        </w:rPr>
        <w:t>Эгерде чет өлкөлөрдөгү жолдорду каржылоо менен салыштырсак, анда ата мекендик көрсөткүчтөр ынанымсыз көрүнөт</w:t>
      </w:r>
      <w:r w:rsidRPr="00812F55">
        <w:rPr>
          <w:rFonts w:ascii="Times New Roman" w:eastAsiaTheme="majorEastAsia" w:hAnsi="Times New Roman" w:cs="Times New Roman"/>
          <w:iCs/>
          <w:sz w:val="24"/>
          <w:szCs w:val="24"/>
          <w:lang w:eastAsia="ru-RU"/>
        </w:rPr>
        <w:t>.</w:t>
      </w:r>
    </w:p>
    <w:p w:rsidR="00920BDE" w:rsidRPr="00812F55" w:rsidRDefault="00920BDE" w:rsidP="00920BDE">
      <w:pPr>
        <w:spacing w:after="0" w:line="240" w:lineRule="auto"/>
        <w:ind w:left="360"/>
        <w:contextualSpacing/>
        <w:jc w:val="center"/>
        <w:rPr>
          <w:rFonts w:ascii="Times New Roman" w:eastAsiaTheme="majorEastAsia" w:hAnsi="Times New Roman" w:cs="Times New Roman"/>
          <w:b/>
          <w:iCs/>
          <w:sz w:val="24"/>
          <w:szCs w:val="24"/>
          <w:lang w:eastAsia="ru-RU"/>
        </w:rPr>
      </w:pPr>
      <w:r>
        <w:rPr>
          <w:rFonts w:ascii="Times New Roman" w:eastAsiaTheme="majorEastAsia" w:hAnsi="Times New Roman" w:cs="Times New Roman"/>
          <w:b/>
          <w:iCs/>
          <w:sz w:val="24"/>
          <w:szCs w:val="24"/>
          <w:lang w:eastAsia="ru-RU"/>
        </w:rPr>
        <w:t>Дүйнөнүн кээ бир өлкөлөрүндөгү ар жылдык каржылоонун орточо көлөмү жана 1 км чыгашалар</w:t>
      </w:r>
      <w:r w:rsidRPr="00812F55">
        <w:rPr>
          <w:rFonts w:ascii="Times New Roman" w:eastAsiaTheme="majorEastAsia" w:hAnsi="Times New Roman" w:cs="Times New Roman"/>
          <w:b/>
          <w:iCs/>
          <w:sz w:val="24"/>
          <w:szCs w:val="24"/>
          <w:lang w:eastAsia="ru-RU"/>
        </w:rPr>
        <w:t xml:space="preserve"> </w:t>
      </w:r>
    </w:p>
    <w:p w:rsidR="00920BDE" w:rsidRPr="00812F55" w:rsidRDefault="00920BDE" w:rsidP="00920BDE">
      <w:pPr>
        <w:spacing w:after="0" w:line="240" w:lineRule="auto"/>
        <w:ind w:left="360"/>
        <w:contextualSpacing/>
        <w:jc w:val="both"/>
        <w:rPr>
          <w:rFonts w:ascii="Times New Roman" w:eastAsiaTheme="majorEastAsia" w:hAnsi="Times New Roman" w:cs="Times New Roman"/>
          <w:iCs/>
          <w:sz w:val="24"/>
          <w:szCs w:val="24"/>
          <w:lang w:eastAsia="ru-RU"/>
        </w:rPr>
      </w:pPr>
    </w:p>
    <w:p w:rsidR="00920BDE" w:rsidRPr="00812F55" w:rsidRDefault="00920BDE" w:rsidP="00920BDE">
      <w:pPr>
        <w:spacing w:after="0" w:line="240" w:lineRule="auto"/>
        <w:jc w:val="both"/>
        <w:rPr>
          <w:rFonts w:ascii="Times New Roman" w:hAnsi="Times New Roman" w:cs="Times New Roman"/>
          <w:sz w:val="24"/>
          <w:szCs w:val="24"/>
          <w:lang w:eastAsia="ru-RU"/>
        </w:rPr>
      </w:pPr>
      <w:r w:rsidRPr="00812F55">
        <w:rPr>
          <w:rFonts w:ascii="Times New Roman" w:hAnsi="Times New Roman" w:cs="Times New Roman"/>
          <w:noProof/>
          <w:sz w:val="24"/>
          <w:szCs w:val="24"/>
          <w:lang w:eastAsia="ru-RU"/>
        </w:rPr>
        <w:drawing>
          <wp:inline distT="0" distB="0" distL="0" distR="0" wp14:anchorId="0CC55D8F" wp14:editId="0AA2E52F">
            <wp:extent cx="6112931" cy="287464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55951" cy="2894879"/>
                    </a:xfrm>
                    <a:prstGeom prst="rect">
                      <a:avLst/>
                    </a:prstGeom>
                    <a:noFill/>
                  </pic:spPr>
                </pic:pic>
              </a:graphicData>
            </a:graphic>
          </wp:inline>
        </w:drawing>
      </w:r>
    </w:p>
    <w:p w:rsidR="00920BDE" w:rsidRDefault="00920BDE" w:rsidP="00920BD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Сүрөттүн ичиндеги текст: Каржылоо бардыгы, млн.евро        1 км каржылоо, миӊ евро</w:t>
      </w:r>
    </w:p>
    <w:p w:rsidR="00920BDE" w:rsidRPr="00812F55" w:rsidRDefault="00920BDE" w:rsidP="00920BDE">
      <w:pPr>
        <w:spacing w:after="0" w:line="240" w:lineRule="auto"/>
        <w:jc w:val="both"/>
        <w:rPr>
          <w:rFonts w:ascii="Times New Roman" w:hAnsi="Times New Roman" w:cs="Times New Roman"/>
          <w:sz w:val="24"/>
          <w:szCs w:val="24"/>
          <w:lang w:eastAsia="ru-RU"/>
        </w:rPr>
      </w:pPr>
    </w:p>
    <w:p w:rsidR="00920BDE" w:rsidRPr="00812F55" w:rsidRDefault="00920BDE" w:rsidP="00920BD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Жол тармагын жеткире каржылабоонун кесепеттери</w:t>
      </w:r>
      <w:r w:rsidRPr="00812F55">
        <w:rPr>
          <w:rFonts w:ascii="Times New Roman" w:hAnsi="Times New Roman" w:cs="Times New Roman"/>
          <w:sz w:val="24"/>
          <w:szCs w:val="24"/>
          <w:lang w:eastAsia="ru-RU"/>
        </w:rPr>
        <w:t>:</w:t>
      </w:r>
    </w:p>
    <w:p w:rsidR="00920BDE" w:rsidRPr="00812F55" w:rsidRDefault="00920BDE" w:rsidP="00920BDE">
      <w:pPr>
        <w:spacing w:after="0" w:line="240" w:lineRule="auto"/>
        <w:jc w:val="both"/>
        <w:rPr>
          <w:rFonts w:ascii="Times New Roman" w:hAnsi="Times New Roman" w:cs="Times New Roman"/>
          <w:sz w:val="24"/>
          <w:szCs w:val="24"/>
          <w:lang w:eastAsia="ru-RU"/>
        </w:rPr>
      </w:pPr>
      <w:r>
        <w:rPr>
          <w:rFonts w:ascii="Times New Roman" w:hAnsi="Times New Roman" w:cs="Times New Roman"/>
          <w:b/>
          <w:bCs/>
          <w:sz w:val="24"/>
          <w:szCs w:val="24"/>
          <w:u w:val="single"/>
          <w:lang w:eastAsia="ru-RU"/>
        </w:rPr>
        <w:t>Төмөн техникалык деӊгээлинен</w:t>
      </w:r>
      <w:r w:rsidRPr="00B53C9F">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жолдордун параметрлеринин жол кыймылынын интенсивдүүлүгүнө шайкеш эместигинен жана жолдордун айрым бөлүктөрүнүн ашыра жүктөлүшүнөн улам</w:t>
      </w:r>
      <w:r w:rsidRPr="00812F55">
        <w:rPr>
          <w:rFonts w:ascii="Times New Roman" w:hAnsi="Times New Roman" w:cs="Times New Roman"/>
          <w:sz w:val="24"/>
          <w:szCs w:val="24"/>
          <w:lang w:eastAsia="ru-RU"/>
        </w:rPr>
        <w:t>:</w:t>
      </w:r>
    </w:p>
    <w:p w:rsidR="00920BDE" w:rsidRPr="00812F55" w:rsidRDefault="00920BDE" w:rsidP="00920BDE">
      <w:pPr>
        <w:pStyle w:val="a5"/>
        <w:numPr>
          <w:ilvl w:val="0"/>
          <w:numId w:val="6"/>
        </w:num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унаа агымынын кыймылынын орточо ылдамдыгы азаят, бул </w:t>
      </w:r>
      <w:r>
        <w:rPr>
          <w:rFonts w:ascii="Times New Roman" w:hAnsi="Times New Roman" w:cs="Times New Roman"/>
          <w:b/>
          <w:sz w:val="24"/>
          <w:szCs w:val="24"/>
          <w:lang w:eastAsia="ru-RU"/>
        </w:rPr>
        <w:t xml:space="preserve">ташуулардын наркынын 20-25 пайызга көбөйүүсүнө </w:t>
      </w:r>
      <w:r>
        <w:rPr>
          <w:rFonts w:ascii="Times New Roman" w:hAnsi="Times New Roman" w:cs="Times New Roman"/>
          <w:sz w:val="24"/>
          <w:szCs w:val="24"/>
          <w:lang w:eastAsia="ru-RU"/>
        </w:rPr>
        <w:t>алып келет</w:t>
      </w:r>
      <w:r w:rsidRPr="00812F55">
        <w:rPr>
          <w:rFonts w:ascii="Times New Roman" w:hAnsi="Times New Roman" w:cs="Times New Roman"/>
          <w:sz w:val="24"/>
          <w:szCs w:val="24"/>
          <w:lang w:eastAsia="ru-RU"/>
        </w:rPr>
        <w:t>,</w:t>
      </w:r>
    </w:p>
    <w:p w:rsidR="00920BDE" w:rsidRPr="00812F55" w:rsidRDefault="00920BDE" w:rsidP="00920BDE">
      <w:pPr>
        <w:pStyle w:val="a5"/>
        <w:numPr>
          <w:ilvl w:val="0"/>
          <w:numId w:val="6"/>
        </w:num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өнүккөн чет өлкөлөргө караганда, </w:t>
      </w:r>
      <w:r>
        <w:rPr>
          <w:rFonts w:ascii="Times New Roman" w:hAnsi="Times New Roman" w:cs="Times New Roman"/>
          <w:b/>
          <w:sz w:val="24"/>
          <w:szCs w:val="24"/>
          <w:lang w:eastAsia="ru-RU"/>
        </w:rPr>
        <w:t xml:space="preserve">1 км жолго 1,5 эсе көп күйүүчү май </w:t>
      </w:r>
      <w:r w:rsidRPr="000018DE">
        <w:rPr>
          <w:rFonts w:ascii="Times New Roman" w:hAnsi="Times New Roman" w:cs="Times New Roman"/>
          <w:sz w:val="24"/>
          <w:szCs w:val="24"/>
          <w:lang w:eastAsia="ru-RU"/>
        </w:rPr>
        <w:t>чыгымдалат</w:t>
      </w:r>
      <w:r w:rsidRPr="00812F55">
        <w:rPr>
          <w:rFonts w:ascii="Times New Roman" w:hAnsi="Times New Roman" w:cs="Times New Roman"/>
          <w:sz w:val="24"/>
          <w:szCs w:val="24"/>
          <w:lang w:eastAsia="ru-RU"/>
        </w:rPr>
        <w:t>,</w:t>
      </w:r>
    </w:p>
    <w:p w:rsidR="00920BDE" w:rsidRPr="00812F55" w:rsidRDefault="00A375BC" w:rsidP="00920BDE">
      <w:pPr>
        <w:pStyle w:val="a5"/>
        <w:numPr>
          <w:ilvl w:val="0"/>
          <w:numId w:val="6"/>
        </w:numPr>
        <w:spacing w:after="0" w:line="240" w:lineRule="auto"/>
        <w:jc w:val="both"/>
        <w:rPr>
          <w:rFonts w:ascii="Times New Roman" w:hAnsi="Times New Roman" w:cs="Times New Roman"/>
          <w:sz w:val="24"/>
          <w:szCs w:val="24"/>
          <w:lang w:eastAsia="ru-RU"/>
        </w:rPr>
      </w:pPr>
      <w:r>
        <w:rPr>
          <w:rFonts w:ascii="Times New Roman" w:hAnsi="Times New Roman" w:cs="Times New Roman"/>
          <w:bCs/>
          <w:sz w:val="24"/>
          <w:szCs w:val="24"/>
          <w:lang w:eastAsia="ru-RU"/>
        </w:rPr>
        <w:lastRenderedPageBreak/>
        <w:t xml:space="preserve">автомобилдердин </w:t>
      </w:r>
      <w:r>
        <w:rPr>
          <w:rFonts w:ascii="Times New Roman" w:hAnsi="Times New Roman" w:cs="Times New Roman"/>
          <w:b/>
          <w:bCs/>
          <w:sz w:val="24"/>
          <w:szCs w:val="24"/>
          <w:lang w:eastAsia="ru-RU"/>
        </w:rPr>
        <w:t xml:space="preserve">оӊдоо аралык интервалдары кыскарат, </w:t>
      </w:r>
      <w:r>
        <w:rPr>
          <w:rFonts w:ascii="Times New Roman" w:hAnsi="Times New Roman" w:cs="Times New Roman"/>
          <w:sz w:val="24"/>
          <w:szCs w:val="24"/>
          <w:lang w:eastAsia="ru-RU"/>
        </w:rPr>
        <w:t>бул натыйжада чоӊ кошумча сарптоолор зарылдыгына алып келет да, ишкердиктин өнүгүүсүн токтотот.</w:t>
      </w:r>
    </w:p>
    <w:p w:rsidR="00920BDE" w:rsidRPr="00812F55" w:rsidRDefault="00920BDE" w:rsidP="00920BDE">
      <w:pPr>
        <w:spacing w:after="0" w:line="240" w:lineRule="auto"/>
        <w:jc w:val="both"/>
        <w:rPr>
          <w:rFonts w:ascii="Times New Roman" w:hAnsi="Times New Roman" w:cs="Times New Roman"/>
          <w:sz w:val="24"/>
          <w:szCs w:val="24"/>
          <w:lang w:eastAsia="ru-RU"/>
        </w:rPr>
      </w:pPr>
    </w:p>
    <w:p w:rsidR="00A375BC" w:rsidRPr="00B53C9F" w:rsidRDefault="00920BDE" w:rsidP="00A375BC">
      <w:pPr>
        <w:spacing w:after="0" w:line="240" w:lineRule="auto"/>
        <w:jc w:val="both"/>
        <w:rPr>
          <w:rFonts w:ascii="Times New Roman" w:hAnsi="Times New Roman" w:cs="Times New Roman"/>
          <w:sz w:val="24"/>
          <w:szCs w:val="24"/>
          <w:lang w:eastAsia="ru-RU"/>
        </w:rPr>
      </w:pPr>
      <w:r w:rsidRPr="00812F55">
        <w:rPr>
          <w:rFonts w:ascii="Times New Roman" w:hAnsi="Times New Roman" w:cs="Times New Roman"/>
          <w:sz w:val="24"/>
          <w:szCs w:val="24"/>
          <w:lang w:eastAsia="ru-RU"/>
        </w:rPr>
        <w:t xml:space="preserve">2.1. </w:t>
      </w:r>
      <w:r w:rsidR="00A375BC">
        <w:rPr>
          <w:rFonts w:ascii="Times New Roman" w:hAnsi="Times New Roman" w:cs="Times New Roman"/>
          <w:sz w:val="24"/>
          <w:szCs w:val="24"/>
          <w:lang w:eastAsia="ru-RU"/>
        </w:rPr>
        <w:t>Жол тармагынын каржылоонун тышкы булактарынан жогору көз карандылыгы</w:t>
      </w:r>
      <w:r w:rsidR="00A375BC" w:rsidRPr="00B53C9F">
        <w:rPr>
          <w:rFonts w:ascii="Times New Roman" w:hAnsi="Times New Roman" w:cs="Times New Roman"/>
          <w:sz w:val="24"/>
          <w:szCs w:val="24"/>
          <w:lang w:eastAsia="ru-RU"/>
        </w:rPr>
        <w:t>.</w:t>
      </w:r>
    </w:p>
    <w:p w:rsidR="00A375BC" w:rsidRPr="00B53C9F" w:rsidRDefault="00A375BC" w:rsidP="00A375BC">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Инвестициялардын секторлор боюнча бөлүнүшү</w:t>
      </w:r>
      <w:r w:rsidRPr="00B53C9F">
        <w:rPr>
          <w:rFonts w:ascii="Times New Roman" w:hAnsi="Times New Roman" w:cs="Times New Roman"/>
          <w:sz w:val="24"/>
          <w:szCs w:val="24"/>
        </w:rPr>
        <w:t xml:space="preserve"> (млн.сом)</w:t>
      </w:r>
    </w:p>
    <w:p w:rsidR="00920BDE" w:rsidRPr="00812F55" w:rsidRDefault="00920BDE" w:rsidP="00A375BC">
      <w:pPr>
        <w:spacing w:after="0" w:line="240" w:lineRule="auto"/>
        <w:jc w:val="both"/>
        <w:rPr>
          <w:rFonts w:ascii="Times New Roman" w:hAnsi="Times New Roman" w:cs="Times New Roman"/>
          <w:sz w:val="24"/>
          <w:szCs w:val="24"/>
        </w:rPr>
      </w:pPr>
    </w:p>
    <w:p w:rsidR="00920BDE" w:rsidRPr="00812F55" w:rsidRDefault="00920BDE" w:rsidP="00920BDE">
      <w:pPr>
        <w:spacing w:after="0" w:line="240" w:lineRule="auto"/>
        <w:jc w:val="both"/>
        <w:rPr>
          <w:rFonts w:ascii="Times New Roman" w:hAnsi="Times New Roman" w:cs="Times New Roman"/>
          <w:sz w:val="24"/>
          <w:szCs w:val="24"/>
        </w:rPr>
      </w:pPr>
    </w:p>
    <w:tbl>
      <w:tblPr>
        <w:tblStyle w:val="a4"/>
        <w:tblW w:w="0" w:type="auto"/>
        <w:tblLook w:val="04A0" w:firstRow="1" w:lastRow="0" w:firstColumn="1" w:lastColumn="0" w:noHBand="0" w:noVBand="1"/>
      </w:tblPr>
      <w:tblGrid>
        <w:gridCol w:w="2405"/>
        <w:gridCol w:w="1276"/>
        <w:gridCol w:w="1134"/>
        <w:gridCol w:w="1134"/>
        <w:gridCol w:w="1134"/>
        <w:gridCol w:w="1175"/>
        <w:gridCol w:w="1087"/>
      </w:tblGrid>
      <w:tr w:rsidR="00920BDE" w:rsidRPr="00812F55" w:rsidTr="00920BDE">
        <w:tc>
          <w:tcPr>
            <w:tcW w:w="2405" w:type="dxa"/>
          </w:tcPr>
          <w:p w:rsidR="00920BDE" w:rsidRPr="00812F55" w:rsidRDefault="00920BDE" w:rsidP="00920BDE">
            <w:pPr>
              <w:jc w:val="center"/>
              <w:rPr>
                <w:rFonts w:ascii="Times New Roman" w:hAnsi="Times New Roman" w:cs="Times New Roman"/>
                <w:b/>
                <w:sz w:val="24"/>
                <w:szCs w:val="24"/>
              </w:rPr>
            </w:pPr>
            <w:r w:rsidRPr="00812F55">
              <w:rPr>
                <w:rFonts w:ascii="Times New Roman" w:hAnsi="Times New Roman" w:cs="Times New Roman"/>
                <w:b/>
                <w:sz w:val="24"/>
                <w:szCs w:val="24"/>
              </w:rPr>
              <w:t>Сектор</w:t>
            </w:r>
          </w:p>
        </w:tc>
        <w:tc>
          <w:tcPr>
            <w:tcW w:w="1276" w:type="dxa"/>
          </w:tcPr>
          <w:p w:rsidR="00920BDE" w:rsidRPr="00812F55" w:rsidRDefault="00920BDE" w:rsidP="00920BDE">
            <w:pPr>
              <w:jc w:val="center"/>
              <w:rPr>
                <w:rFonts w:ascii="Times New Roman" w:hAnsi="Times New Roman" w:cs="Times New Roman"/>
                <w:b/>
                <w:sz w:val="24"/>
                <w:szCs w:val="24"/>
              </w:rPr>
            </w:pPr>
            <w:r w:rsidRPr="00812F55">
              <w:rPr>
                <w:rFonts w:ascii="Times New Roman" w:hAnsi="Times New Roman" w:cs="Times New Roman"/>
                <w:b/>
                <w:sz w:val="24"/>
                <w:szCs w:val="24"/>
              </w:rPr>
              <w:t>2015</w:t>
            </w:r>
          </w:p>
        </w:tc>
        <w:tc>
          <w:tcPr>
            <w:tcW w:w="1134" w:type="dxa"/>
          </w:tcPr>
          <w:p w:rsidR="00920BDE" w:rsidRPr="00812F55" w:rsidRDefault="00920BDE" w:rsidP="00920BDE">
            <w:pPr>
              <w:jc w:val="center"/>
              <w:rPr>
                <w:rFonts w:ascii="Times New Roman" w:hAnsi="Times New Roman" w:cs="Times New Roman"/>
                <w:b/>
                <w:sz w:val="24"/>
                <w:szCs w:val="24"/>
              </w:rPr>
            </w:pPr>
            <w:r w:rsidRPr="00812F55">
              <w:rPr>
                <w:rFonts w:ascii="Times New Roman" w:hAnsi="Times New Roman" w:cs="Times New Roman"/>
                <w:b/>
                <w:sz w:val="24"/>
                <w:szCs w:val="24"/>
              </w:rPr>
              <w:t>2016</w:t>
            </w:r>
          </w:p>
        </w:tc>
        <w:tc>
          <w:tcPr>
            <w:tcW w:w="1134" w:type="dxa"/>
          </w:tcPr>
          <w:p w:rsidR="00920BDE" w:rsidRPr="00812F55" w:rsidRDefault="00920BDE" w:rsidP="00920BDE">
            <w:pPr>
              <w:jc w:val="center"/>
              <w:rPr>
                <w:rFonts w:ascii="Times New Roman" w:hAnsi="Times New Roman" w:cs="Times New Roman"/>
                <w:b/>
                <w:sz w:val="24"/>
                <w:szCs w:val="24"/>
              </w:rPr>
            </w:pPr>
            <w:r w:rsidRPr="00812F55">
              <w:rPr>
                <w:rFonts w:ascii="Times New Roman" w:hAnsi="Times New Roman" w:cs="Times New Roman"/>
                <w:b/>
                <w:sz w:val="24"/>
                <w:szCs w:val="24"/>
              </w:rPr>
              <w:t>2017</w:t>
            </w:r>
          </w:p>
        </w:tc>
        <w:tc>
          <w:tcPr>
            <w:tcW w:w="1134" w:type="dxa"/>
          </w:tcPr>
          <w:p w:rsidR="00920BDE" w:rsidRPr="00812F55" w:rsidRDefault="00920BDE" w:rsidP="00920BDE">
            <w:pPr>
              <w:jc w:val="center"/>
              <w:rPr>
                <w:rFonts w:ascii="Times New Roman" w:hAnsi="Times New Roman" w:cs="Times New Roman"/>
                <w:b/>
                <w:sz w:val="24"/>
                <w:szCs w:val="24"/>
              </w:rPr>
            </w:pPr>
            <w:r w:rsidRPr="00812F55">
              <w:rPr>
                <w:rFonts w:ascii="Times New Roman" w:hAnsi="Times New Roman" w:cs="Times New Roman"/>
                <w:b/>
                <w:sz w:val="24"/>
                <w:szCs w:val="24"/>
              </w:rPr>
              <w:t>2018</w:t>
            </w:r>
          </w:p>
        </w:tc>
        <w:tc>
          <w:tcPr>
            <w:tcW w:w="1175" w:type="dxa"/>
          </w:tcPr>
          <w:p w:rsidR="00920BDE" w:rsidRPr="00812F55" w:rsidRDefault="00920BDE" w:rsidP="00920BDE">
            <w:pPr>
              <w:jc w:val="center"/>
              <w:rPr>
                <w:rFonts w:ascii="Times New Roman" w:hAnsi="Times New Roman" w:cs="Times New Roman"/>
                <w:b/>
                <w:sz w:val="24"/>
                <w:szCs w:val="24"/>
              </w:rPr>
            </w:pPr>
            <w:r w:rsidRPr="00812F55">
              <w:rPr>
                <w:rFonts w:ascii="Times New Roman" w:hAnsi="Times New Roman" w:cs="Times New Roman"/>
                <w:b/>
                <w:sz w:val="24"/>
                <w:szCs w:val="24"/>
              </w:rPr>
              <w:t>2019</w:t>
            </w:r>
          </w:p>
        </w:tc>
        <w:tc>
          <w:tcPr>
            <w:tcW w:w="1087" w:type="dxa"/>
          </w:tcPr>
          <w:p w:rsidR="00920BDE" w:rsidRPr="00812F55" w:rsidRDefault="00920BDE" w:rsidP="00920BDE">
            <w:pPr>
              <w:jc w:val="center"/>
              <w:rPr>
                <w:rFonts w:ascii="Times New Roman" w:hAnsi="Times New Roman" w:cs="Times New Roman"/>
                <w:b/>
                <w:sz w:val="24"/>
                <w:szCs w:val="24"/>
              </w:rPr>
            </w:pPr>
            <w:r w:rsidRPr="00812F55">
              <w:rPr>
                <w:rFonts w:ascii="Times New Roman" w:hAnsi="Times New Roman" w:cs="Times New Roman"/>
                <w:b/>
                <w:sz w:val="24"/>
                <w:szCs w:val="24"/>
              </w:rPr>
              <w:t>2020</w:t>
            </w:r>
          </w:p>
        </w:tc>
      </w:tr>
      <w:tr w:rsidR="00A375BC" w:rsidRPr="00812F55" w:rsidTr="00920BDE">
        <w:tc>
          <w:tcPr>
            <w:tcW w:w="2405" w:type="dxa"/>
          </w:tcPr>
          <w:p w:rsidR="00A375BC" w:rsidRPr="00B53C9F" w:rsidRDefault="00A375BC" w:rsidP="00C9713C">
            <w:pPr>
              <w:rPr>
                <w:rFonts w:ascii="Times New Roman" w:hAnsi="Times New Roman" w:cs="Times New Roman"/>
                <w:sz w:val="24"/>
                <w:szCs w:val="24"/>
              </w:rPr>
            </w:pPr>
            <w:r>
              <w:rPr>
                <w:rFonts w:ascii="Times New Roman" w:hAnsi="Times New Roman" w:cs="Times New Roman"/>
                <w:sz w:val="24"/>
                <w:szCs w:val="24"/>
              </w:rPr>
              <w:t>Айыл чарбасы</w:t>
            </w:r>
          </w:p>
        </w:tc>
        <w:tc>
          <w:tcPr>
            <w:tcW w:w="1276"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883,6</w:t>
            </w:r>
          </w:p>
        </w:tc>
        <w:tc>
          <w:tcPr>
            <w:tcW w:w="1134"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1034,8</w:t>
            </w:r>
          </w:p>
        </w:tc>
        <w:tc>
          <w:tcPr>
            <w:tcW w:w="1134"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3997,8</w:t>
            </w:r>
          </w:p>
        </w:tc>
        <w:tc>
          <w:tcPr>
            <w:tcW w:w="1134"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3586, 9</w:t>
            </w:r>
          </w:p>
        </w:tc>
        <w:tc>
          <w:tcPr>
            <w:tcW w:w="1175"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2307, 4</w:t>
            </w:r>
          </w:p>
        </w:tc>
        <w:tc>
          <w:tcPr>
            <w:tcW w:w="1087"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2354, 6</w:t>
            </w:r>
          </w:p>
        </w:tc>
      </w:tr>
      <w:tr w:rsidR="00A375BC" w:rsidRPr="00812F55" w:rsidTr="00920BDE">
        <w:tc>
          <w:tcPr>
            <w:tcW w:w="2405" w:type="dxa"/>
          </w:tcPr>
          <w:p w:rsidR="00A375BC" w:rsidRPr="00B53C9F" w:rsidRDefault="00A375BC" w:rsidP="00C9713C">
            <w:pPr>
              <w:rPr>
                <w:rFonts w:ascii="Times New Roman" w:hAnsi="Times New Roman" w:cs="Times New Roman"/>
                <w:b/>
                <w:sz w:val="24"/>
                <w:szCs w:val="24"/>
              </w:rPr>
            </w:pPr>
            <w:r>
              <w:rPr>
                <w:rFonts w:ascii="Times New Roman" w:hAnsi="Times New Roman" w:cs="Times New Roman"/>
                <w:b/>
                <w:sz w:val="24"/>
                <w:szCs w:val="24"/>
              </w:rPr>
              <w:t>Унаа</w:t>
            </w:r>
          </w:p>
        </w:tc>
        <w:tc>
          <w:tcPr>
            <w:tcW w:w="1276" w:type="dxa"/>
          </w:tcPr>
          <w:p w:rsidR="00A375BC" w:rsidRPr="00812F55" w:rsidRDefault="00A375BC" w:rsidP="00920BDE">
            <w:pPr>
              <w:jc w:val="right"/>
              <w:rPr>
                <w:rFonts w:ascii="Times New Roman" w:hAnsi="Times New Roman" w:cs="Times New Roman"/>
                <w:b/>
                <w:sz w:val="24"/>
                <w:szCs w:val="24"/>
              </w:rPr>
            </w:pPr>
            <w:r w:rsidRPr="00812F55">
              <w:rPr>
                <w:rFonts w:ascii="Times New Roman" w:hAnsi="Times New Roman" w:cs="Times New Roman"/>
                <w:b/>
                <w:sz w:val="24"/>
                <w:szCs w:val="24"/>
              </w:rPr>
              <w:t>7745,9</w:t>
            </w:r>
          </w:p>
        </w:tc>
        <w:tc>
          <w:tcPr>
            <w:tcW w:w="1134" w:type="dxa"/>
          </w:tcPr>
          <w:p w:rsidR="00A375BC" w:rsidRPr="00812F55" w:rsidRDefault="00A375BC" w:rsidP="00920BDE">
            <w:pPr>
              <w:jc w:val="right"/>
              <w:rPr>
                <w:rFonts w:ascii="Times New Roman" w:hAnsi="Times New Roman" w:cs="Times New Roman"/>
                <w:b/>
                <w:sz w:val="24"/>
                <w:szCs w:val="24"/>
              </w:rPr>
            </w:pPr>
            <w:r w:rsidRPr="00812F55">
              <w:rPr>
                <w:rFonts w:ascii="Times New Roman" w:hAnsi="Times New Roman" w:cs="Times New Roman"/>
                <w:b/>
                <w:sz w:val="24"/>
                <w:szCs w:val="24"/>
              </w:rPr>
              <w:t>10221,8</w:t>
            </w:r>
          </w:p>
        </w:tc>
        <w:tc>
          <w:tcPr>
            <w:tcW w:w="1134" w:type="dxa"/>
          </w:tcPr>
          <w:p w:rsidR="00A375BC" w:rsidRPr="00812F55" w:rsidRDefault="00A375BC" w:rsidP="00920BDE">
            <w:pPr>
              <w:jc w:val="right"/>
              <w:rPr>
                <w:rFonts w:ascii="Times New Roman" w:hAnsi="Times New Roman" w:cs="Times New Roman"/>
                <w:b/>
                <w:sz w:val="24"/>
                <w:szCs w:val="24"/>
              </w:rPr>
            </w:pPr>
            <w:r w:rsidRPr="00812F55">
              <w:rPr>
                <w:rFonts w:ascii="Times New Roman" w:hAnsi="Times New Roman" w:cs="Times New Roman"/>
                <w:b/>
                <w:sz w:val="24"/>
                <w:szCs w:val="24"/>
              </w:rPr>
              <w:t>15543,7</w:t>
            </w:r>
          </w:p>
        </w:tc>
        <w:tc>
          <w:tcPr>
            <w:tcW w:w="1134" w:type="dxa"/>
          </w:tcPr>
          <w:p w:rsidR="00A375BC" w:rsidRPr="00812F55" w:rsidRDefault="00A375BC" w:rsidP="00920BDE">
            <w:pPr>
              <w:jc w:val="right"/>
              <w:rPr>
                <w:rFonts w:ascii="Times New Roman" w:hAnsi="Times New Roman" w:cs="Times New Roman"/>
                <w:b/>
                <w:sz w:val="24"/>
                <w:szCs w:val="24"/>
              </w:rPr>
            </w:pPr>
            <w:r w:rsidRPr="00812F55">
              <w:rPr>
                <w:rFonts w:ascii="Times New Roman" w:hAnsi="Times New Roman" w:cs="Times New Roman"/>
                <w:b/>
                <w:sz w:val="24"/>
                <w:szCs w:val="24"/>
              </w:rPr>
              <w:t>17 374, 5</w:t>
            </w:r>
          </w:p>
        </w:tc>
        <w:tc>
          <w:tcPr>
            <w:tcW w:w="1175" w:type="dxa"/>
          </w:tcPr>
          <w:p w:rsidR="00A375BC" w:rsidRPr="00812F55" w:rsidRDefault="00A375BC" w:rsidP="00920BDE">
            <w:pPr>
              <w:jc w:val="right"/>
              <w:rPr>
                <w:rFonts w:ascii="Times New Roman" w:hAnsi="Times New Roman" w:cs="Times New Roman"/>
                <w:b/>
                <w:sz w:val="24"/>
                <w:szCs w:val="24"/>
              </w:rPr>
            </w:pPr>
            <w:r w:rsidRPr="00812F55">
              <w:rPr>
                <w:rFonts w:ascii="Times New Roman" w:hAnsi="Times New Roman" w:cs="Times New Roman"/>
                <w:b/>
                <w:sz w:val="24"/>
                <w:szCs w:val="24"/>
              </w:rPr>
              <w:t>16 494,3</w:t>
            </w:r>
          </w:p>
        </w:tc>
        <w:tc>
          <w:tcPr>
            <w:tcW w:w="1087" w:type="dxa"/>
          </w:tcPr>
          <w:p w:rsidR="00A375BC" w:rsidRPr="00812F55" w:rsidRDefault="00A375BC" w:rsidP="00920BDE">
            <w:pPr>
              <w:jc w:val="right"/>
              <w:rPr>
                <w:rFonts w:ascii="Times New Roman" w:hAnsi="Times New Roman" w:cs="Times New Roman"/>
                <w:b/>
                <w:sz w:val="24"/>
                <w:szCs w:val="24"/>
              </w:rPr>
            </w:pPr>
            <w:r w:rsidRPr="00812F55">
              <w:rPr>
                <w:rFonts w:ascii="Times New Roman" w:hAnsi="Times New Roman" w:cs="Times New Roman"/>
                <w:b/>
                <w:sz w:val="24"/>
                <w:szCs w:val="24"/>
              </w:rPr>
              <w:t>13942,9</w:t>
            </w:r>
          </w:p>
        </w:tc>
      </w:tr>
      <w:tr w:rsidR="00A375BC" w:rsidRPr="00812F55" w:rsidTr="00920BDE">
        <w:tc>
          <w:tcPr>
            <w:tcW w:w="2405" w:type="dxa"/>
          </w:tcPr>
          <w:p w:rsidR="00A375BC" w:rsidRPr="00B53C9F" w:rsidRDefault="00A375BC" w:rsidP="00C9713C">
            <w:pPr>
              <w:rPr>
                <w:rFonts w:ascii="Times New Roman" w:hAnsi="Times New Roman" w:cs="Times New Roman"/>
                <w:sz w:val="24"/>
                <w:szCs w:val="24"/>
              </w:rPr>
            </w:pPr>
            <w:r w:rsidRPr="00B53C9F">
              <w:rPr>
                <w:rFonts w:ascii="Times New Roman" w:hAnsi="Times New Roman" w:cs="Times New Roman"/>
                <w:sz w:val="24"/>
                <w:szCs w:val="24"/>
              </w:rPr>
              <w:t>Энергетика</w:t>
            </w:r>
          </w:p>
        </w:tc>
        <w:tc>
          <w:tcPr>
            <w:tcW w:w="1276"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7 595,0</w:t>
            </w:r>
          </w:p>
        </w:tc>
        <w:tc>
          <w:tcPr>
            <w:tcW w:w="1134"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10411,7</w:t>
            </w:r>
          </w:p>
        </w:tc>
        <w:tc>
          <w:tcPr>
            <w:tcW w:w="1134"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10537,7</w:t>
            </w:r>
          </w:p>
        </w:tc>
        <w:tc>
          <w:tcPr>
            <w:tcW w:w="1134"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6 728, 5</w:t>
            </w:r>
          </w:p>
        </w:tc>
        <w:tc>
          <w:tcPr>
            <w:tcW w:w="1175"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15 988,1</w:t>
            </w:r>
          </w:p>
        </w:tc>
        <w:tc>
          <w:tcPr>
            <w:tcW w:w="1087"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4 917,7</w:t>
            </w:r>
          </w:p>
        </w:tc>
      </w:tr>
      <w:tr w:rsidR="00A375BC" w:rsidRPr="00812F55" w:rsidTr="00920BDE">
        <w:tc>
          <w:tcPr>
            <w:tcW w:w="2405" w:type="dxa"/>
          </w:tcPr>
          <w:p w:rsidR="00A375BC" w:rsidRPr="00B53C9F" w:rsidRDefault="00A375BC" w:rsidP="00C9713C">
            <w:pPr>
              <w:rPr>
                <w:rFonts w:ascii="Times New Roman" w:hAnsi="Times New Roman" w:cs="Times New Roman"/>
                <w:sz w:val="24"/>
                <w:szCs w:val="24"/>
              </w:rPr>
            </w:pPr>
            <w:r>
              <w:rPr>
                <w:rFonts w:ascii="Times New Roman" w:hAnsi="Times New Roman" w:cs="Times New Roman"/>
                <w:sz w:val="24"/>
                <w:szCs w:val="24"/>
              </w:rPr>
              <w:t>Саламаттыкты сактоо</w:t>
            </w:r>
          </w:p>
        </w:tc>
        <w:tc>
          <w:tcPr>
            <w:tcW w:w="1276"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94,2</w:t>
            </w:r>
          </w:p>
        </w:tc>
        <w:tc>
          <w:tcPr>
            <w:tcW w:w="1134"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77,2</w:t>
            </w:r>
          </w:p>
        </w:tc>
        <w:tc>
          <w:tcPr>
            <w:tcW w:w="1134"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 xml:space="preserve">    961,7</w:t>
            </w:r>
          </w:p>
        </w:tc>
        <w:tc>
          <w:tcPr>
            <w:tcW w:w="1134"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1322, 5</w:t>
            </w:r>
          </w:p>
        </w:tc>
        <w:tc>
          <w:tcPr>
            <w:tcW w:w="1175" w:type="dxa"/>
          </w:tcPr>
          <w:p w:rsidR="00A375BC" w:rsidRPr="00812F55" w:rsidRDefault="00A375BC" w:rsidP="00920BDE">
            <w:pPr>
              <w:rPr>
                <w:rFonts w:ascii="Times New Roman" w:hAnsi="Times New Roman" w:cs="Times New Roman"/>
                <w:sz w:val="24"/>
                <w:szCs w:val="24"/>
              </w:rPr>
            </w:pPr>
            <w:r w:rsidRPr="00812F55">
              <w:rPr>
                <w:rFonts w:ascii="Times New Roman" w:hAnsi="Times New Roman" w:cs="Times New Roman"/>
                <w:sz w:val="24"/>
                <w:szCs w:val="24"/>
              </w:rPr>
              <w:t xml:space="preserve">    1418,9</w:t>
            </w:r>
          </w:p>
        </w:tc>
        <w:tc>
          <w:tcPr>
            <w:tcW w:w="1087" w:type="dxa"/>
          </w:tcPr>
          <w:p w:rsidR="00A375BC" w:rsidRPr="00812F55" w:rsidRDefault="00A375BC" w:rsidP="00920BDE">
            <w:pPr>
              <w:rPr>
                <w:rFonts w:ascii="Times New Roman" w:hAnsi="Times New Roman" w:cs="Times New Roman"/>
                <w:sz w:val="24"/>
                <w:szCs w:val="24"/>
              </w:rPr>
            </w:pPr>
            <w:r w:rsidRPr="00812F55">
              <w:rPr>
                <w:rFonts w:ascii="Times New Roman" w:hAnsi="Times New Roman" w:cs="Times New Roman"/>
                <w:sz w:val="24"/>
                <w:szCs w:val="24"/>
              </w:rPr>
              <w:t xml:space="preserve">   910, 8</w:t>
            </w:r>
          </w:p>
        </w:tc>
      </w:tr>
      <w:tr w:rsidR="00A375BC" w:rsidRPr="00812F55" w:rsidTr="00920BDE">
        <w:tc>
          <w:tcPr>
            <w:tcW w:w="2405" w:type="dxa"/>
          </w:tcPr>
          <w:p w:rsidR="00A375BC" w:rsidRPr="00B53C9F" w:rsidRDefault="00A375BC" w:rsidP="00C9713C">
            <w:pPr>
              <w:rPr>
                <w:rFonts w:ascii="Times New Roman" w:hAnsi="Times New Roman" w:cs="Times New Roman"/>
                <w:sz w:val="24"/>
                <w:szCs w:val="24"/>
              </w:rPr>
            </w:pPr>
            <w:r>
              <w:rPr>
                <w:rFonts w:ascii="Times New Roman" w:hAnsi="Times New Roman" w:cs="Times New Roman"/>
                <w:sz w:val="24"/>
                <w:szCs w:val="24"/>
              </w:rPr>
              <w:t>Билим берүү</w:t>
            </w:r>
          </w:p>
        </w:tc>
        <w:tc>
          <w:tcPr>
            <w:tcW w:w="1276"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 xml:space="preserve">451,5 </w:t>
            </w:r>
          </w:p>
        </w:tc>
        <w:tc>
          <w:tcPr>
            <w:tcW w:w="1134"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 xml:space="preserve">555,7 1 </w:t>
            </w:r>
          </w:p>
        </w:tc>
        <w:tc>
          <w:tcPr>
            <w:tcW w:w="1134"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 xml:space="preserve">676,8 1 </w:t>
            </w:r>
          </w:p>
        </w:tc>
        <w:tc>
          <w:tcPr>
            <w:tcW w:w="1134"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 xml:space="preserve">576, 4 1 </w:t>
            </w:r>
          </w:p>
        </w:tc>
        <w:tc>
          <w:tcPr>
            <w:tcW w:w="1175"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 xml:space="preserve">584,8 </w:t>
            </w:r>
          </w:p>
        </w:tc>
        <w:tc>
          <w:tcPr>
            <w:tcW w:w="1087"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948,8</w:t>
            </w:r>
          </w:p>
        </w:tc>
      </w:tr>
      <w:tr w:rsidR="00A375BC" w:rsidRPr="00812F55" w:rsidTr="00920BDE">
        <w:tc>
          <w:tcPr>
            <w:tcW w:w="2405" w:type="dxa"/>
          </w:tcPr>
          <w:p w:rsidR="00A375BC" w:rsidRPr="00B53C9F" w:rsidRDefault="00A375BC" w:rsidP="00C9713C">
            <w:pPr>
              <w:rPr>
                <w:rFonts w:ascii="Times New Roman" w:hAnsi="Times New Roman" w:cs="Times New Roman"/>
                <w:sz w:val="24"/>
                <w:szCs w:val="24"/>
              </w:rPr>
            </w:pPr>
            <w:r>
              <w:rPr>
                <w:rFonts w:ascii="Times New Roman" w:hAnsi="Times New Roman" w:cs="Times New Roman"/>
                <w:sz w:val="24"/>
                <w:szCs w:val="24"/>
              </w:rPr>
              <w:t>Мамлекеттик башкаруу</w:t>
            </w:r>
          </w:p>
        </w:tc>
        <w:tc>
          <w:tcPr>
            <w:tcW w:w="1276"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782,2</w:t>
            </w:r>
          </w:p>
        </w:tc>
        <w:tc>
          <w:tcPr>
            <w:tcW w:w="1134"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379,8</w:t>
            </w:r>
          </w:p>
        </w:tc>
        <w:tc>
          <w:tcPr>
            <w:tcW w:w="1134"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716,0</w:t>
            </w:r>
          </w:p>
        </w:tc>
        <w:tc>
          <w:tcPr>
            <w:tcW w:w="1134"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113,8</w:t>
            </w:r>
          </w:p>
        </w:tc>
        <w:tc>
          <w:tcPr>
            <w:tcW w:w="1175"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427,8</w:t>
            </w:r>
          </w:p>
        </w:tc>
        <w:tc>
          <w:tcPr>
            <w:tcW w:w="1087"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379, 5</w:t>
            </w:r>
          </w:p>
        </w:tc>
      </w:tr>
      <w:tr w:rsidR="00A375BC" w:rsidRPr="00812F55" w:rsidTr="00920BDE">
        <w:tc>
          <w:tcPr>
            <w:tcW w:w="2405" w:type="dxa"/>
          </w:tcPr>
          <w:p w:rsidR="00A375BC" w:rsidRPr="00B53C9F" w:rsidRDefault="00A375BC" w:rsidP="00C9713C">
            <w:pPr>
              <w:rPr>
                <w:rFonts w:ascii="Times New Roman" w:hAnsi="Times New Roman" w:cs="Times New Roman"/>
                <w:sz w:val="24"/>
                <w:szCs w:val="24"/>
              </w:rPr>
            </w:pPr>
            <w:r w:rsidRPr="00B53C9F">
              <w:rPr>
                <w:rFonts w:ascii="Times New Roman" w:hAnsi="Times New Roman" w:cs="Times New Roman"/>
                <w:sz w:val="24"/>
                <w:szCs w:val="24"/>
              </w:rPr>
              <w:t>Инфра</w:t>
            </w:r>
            <w:r>
              <w:rPr>
                <w:rFonts w:ascii="Times New Roman" w:hAnsi="Times New Roman" w:cs="Times New Roman"/>
                <w:sz w:val="24"/>
                <w:szCs w:val="24"/>
              </w:rPr>
              <w:t>түзүм</w:t>
            </w:r>
          </w:p>
        </w:tc>
        <w:tc>
          <w:tcPr>
            <w:tcW w:w="1276"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1 485,4</w:t>
            </w:r>
          </w:p>
        </w:tc>
        <w:tc>
          <w:tcPr>
            <w:tcW w:w="1134"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1 363,2</w:t>
            </w:r>
          </w:p>
        </w:tc>
        <w:tc>
          <w:tcPr>
            <w:tcW w:w="1134"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5177,2</w:t>
            </w:r>
          </w:p>
        </w:tc>
        <w:tc>
          <w:tcPr>
            <w:tcW w:w="1134"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5 942,9</w:t>
            </w:r>
          </w:p>
        </w:tc>
        <w:tc>
          <w:tcPr>
            <w:tcW w:w="1175"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4 805,3</w:t>
            </w:r>
          </w:p>
        </w:tc>
        <w:tc>
          <w:tcPr>
            <w:tcW w:w="1087"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3 858,9</w:t>
            </w:r>
          </w:p>
        </w:tc>
      </w:tr>
      <w:tr w:rsidR="00A375BC" w:rsidRPr="00812F55" w:rsidTr="00920BDE">
        <w:tc>
          <w:tcPr>
            <w:tcW w:w="2405" w:type="dxa"/>
          </w:tcPr>
          <w:p w:rsidR="00A375BC" w:rsidRPr="00B53C9F" w:rsidRDefault="00A375BC" w:rsidP="00C9713C">
            <w:pPr>
              <w:rPr>
                <w:rFonts w:ascii="Times New Roman" w:hAnsi="Times New Roman" w:cs="Times New Roman"/>
                <w:sz w:val="24"/>
                <w:szCs w:val="24"/>
              </w:rPr>
            </w:pPr>
            <w:r>
              <w:rPr>
                <w:rFonts w:ascii="Times New Roman" w:hAnsi="Times New Roman" w:cs="Times New Roman"/>
                <w:sz w:val="24"/>
                <w:szCs w:val="24"/>
              </w:rPr>
              <w:t>Башкалар</w:t>
            </w:r>
          </w:p>
        </w:tc>
        <w:tc>
          <w:tcPr>
            <w:tcW w:w="1276"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351,0</w:t>
            </w:r>
          </w:p>
        </w:tc>
        <w:tc>
          <w:tcPr>
            <w:tcW w:w="1134"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127,1</w:t>
            </w:r>
          </w:p>
        </w:tc>
        <w:tc>
          <w:tcPr>
            <w:tcW w:w="1134"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431,2</w:t>
            </w:r>
          </w:p>
        </w:tc>
        <w:tc>
          <w:tcPr>
            <w:tcW w:w="1134"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995,2</w:t>
            </w:r>
          </w:p>
        </w:tc>
        <w:tc>
          <w:tcPr>
            <w:tcW w:w="1175"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999,7</w:t>
            </w:r>
          </w:p>
        </w:tc>
        <w:tc>
          <w:tcPr>
            <w:tcW w:w="1087" w:type="dxa"/>
          </w:tcPr>
          <w:p w:rsidR="00A375BC" w:rsidRPr="00812F55" w:rsidRDefault="00A375BC" w:rsidP="00920BDE">
            <w:pPr>
              <w:jc w:val="right"/>
              <w:rPr>
                <w:rFonts w:ascii="Times New Roman" w:hAnsi="Times New Roman" w:cs="Times New Roman"/>
                <w:sz w:val="24"/>
                <w:szCs w:val="24"/>
              </w:rPr>
            </w:pPr>
            <w:r w:rsidRPr="00812F55">
              <w:rPr>
                <w:rFonts w:ascii="Times New Roman" w:hAnsi="Times New Roman" w:cs="Times New Roman"/>
                <w:sz w:val="24"/>
                <w:szCs w:val="24"/>
              </w:rPr>
              <w:t>1 328, 2</w:t>
            </w:r>
          </w:p>
        </w:tc>
      </w:tr>
      <w:tr w:rsidR="00920BDE" w:rsidRPr="00812F55" w:rsidTr="00920BDE">
        <w:tc>
          <w:tcPr>
            <w:tcW w:w="2405" w:type="dxa"/>
          </w:tcPr>
          <w:p w:rsidR="00920BDE" w:rsidRPr="00812F55" w:rsidRDefault="00A375BC" w:rsidP="00A375BC">
            <w:pPr>
              <w:rPr>
                <w:rFonts w:ascii="Times New Roman" w:hAnsi="Times New Roman" w:cs="Times New Roman"/>
                <w:b/>
                <w:sz w:val="24"/>
                <w:szCs w:val="24"/>
              </w:rPr>
            </w:pPr>
            <w:r>
              <w:rPr>
                <w:rFonts w:ascii="Times New Roman" w:hAnsi="Times New Roman" w:cs="Times New Roman"/>
                <w:b/>
                <w:sz w:val="24"/>
                <w:szCs w:val="24"/>
              </w:rPr>
              <w:t>Бардыгы</w:t>
            </w:r>
          </w:p>
        </w:tc>
        <w:tc>
          <w:tcPr>
            <w:tcW w:w="1276" w:type="dxa"/>
          </w:tcPr>
          <w:p w:rsidR="00920BDE" w:rsidRPr="00812F55" w:rsidRDefault="00920BDE" w:rsidP="00920BDE">
            <w:pPr>
              <w:jc w:val="right"/>
              <w:rPr>
                <w:rFonts w:ascii="Times New Roman" w:hAnsi="Times New Roman" w:cs="Times New Roman"/>
                <w:b/>
                <w:sz w:val="24"/>
                <w:szCs w:val="24"/>
              </w:rPr>
            </w:pPr>
            <w:r w:rsidRPr="00812F55">
              <w:rPr>
                <w:rFonts w:ascii="Times New Roman" w:hAnsi="Times New Roman" w:cs="Times New Roman"/>
                <w:b/>
                <w:sz w:val="24"/>
                <w:szCs w:val="24"/>
              </w:rPr>
              <w:t xml:space="preserve">19388,8 </w:t>
            </w:r>
          </w:p>
        </w:tc>
        <w:tc>
          <w:tcPr>
            <w:tcW w:w="1134" w:type="dxa"/>
          </w:tcPr>
          <w:p w:rsidR="00920BDE" w:rsidRPr="00812F55" w:rsidRDefault="00920BDE" w:rsidP="00920BDE">
            <w:pPr>
              <w:jc w:val="right"/>
              <w:rPr>
                <w:rFonts w:ascii="Times New Roman" w:hAnsi="Times New Roman" w:cs="Times New Roman"/>
                <w:b/>
                <w:sz w:val="24"/>
                <w:szCs w:val="24"/>
              </w:rPr>
            </w:pPr>
            <w:r w:rsidRPr="00812F55">
              <w:rPr>
                <w:rFonts w:ascii="Times New Roman" w:hAnsi="Times New Roman" w:cs="Times New Roman"/>
                <w:b/>
                <w:sz w:val="24"/>
                <w:szCs w:val="24"/>
              </w:rPr>
              <w:t xml:space="preserve">24171,3 </w:t>
            </w:r>
          </w:p>
        </w:tc>
        <w:tc>
          <w:tcPr>
            <w:tcW w:w="1134" w:type="dxa"/>
          </w:tcPr>
          <w:p w:rsidR="00920BDE" w:rsidRPr="00812F55" w:rsidRDefault="00920BDE" w:rsidP="00920BDE">
            <w:pPr>
              <w:jc w:val="right"/>
              <w:rPr>
                <w:rFonts w:ascii="Times New Roman" w:hAnsi="Times New Roman" w:cs="Times New Roman"/>
                <w:b/>
                <w:sz w:val="24"/>
                <w:szCs w:val="24"/>
              </w:rPr>
            </w:pPr>
            <w:r w:rsidRPr="00812F55">
              <w:rPr>
                <w:rFonts w:ascii="Times New Roman" w:hAnsi="Times New Roman" w:cs="Times New Roman"/>
                <w:b/>
                <w:sz w:val="24"/>
                <w:szCs w:val="24"/>
              </w:rPr>
              <w:t xml:space="preserve">39042,1 </w:t>
            </w:r>
          </w:p>
        </w:tc>
        <w:tc>
          <w:tcPr>
            <w:tcW w:w="1134" w:type="dxa"/>
          </w:tcPr>
          <w:p w:rsidR="00920BDE" w:rsidRPr="00812F55" w:rsidRDefault="00920BDE" w:rsidP="00920BDE">
            <w:pPr>
              <w:jc w:val="right"/>
              <w:rPr>
                <w:rFonts w:ascii="Times New Roman" w:hAnsi="Times New Roman" w:cs="Times New Roman"/>
                <w:b/>
                <w:sz w:val="24"/>
                <w:szCs w:val="24"/>
              </w:rPr>
            </w:pPr>
            <w:r w:rsidRPr="00812F55">
              <w:rPr>
                <w:rFonts w:ascii="Times New Roman" w:hAnsi="Times New Roman" w:cs="Times New Roman"/>
                <w:b/>
                <w:sz w:val="24"/>
                <w:szCs w:val="24"/>
              </w:rPr>
              <w:t xml:space="preserve">37 640, 7 </w:t>
            </w:r>
          </w:p>
        </w:tc>
        <w:tc>
          <w:tcPr>
            <w:tcW w:w="1175" w:type="dxa"/>
          </w:tcPr>
          <w:p w:rsidR="00920BDE" w:rsidRPr="00812F55" w:rsidRDefault="00920BDE" w:rsidP="00920BDE">
            <w:pPr>
              <w:jc w:val="right"/>
              <w:rPr>
                <w:rFonts w:ascii="Times New Roman" w:hAnsi="Times New Roman" w:cs="Times New Roman"/>
                <w:b/>
                <w:sz w:val="24"/>
                <w:szCs w:val="24"/>
              </w:rPr>
            </w:pPr>
            <w:r w:rsidRPr="00812F55">
              <w:rPr>
                <w:rFonts w:ascii="Times New Roman" w:hAnsi="Times New Roman" w:cs="Times New Roman"/>
                <w:b/>
                <w:sz w:val="24"/>
                <w:szCs w:val="24"/>
              </w:rPr>
              <w:t xml:space="preserve">44 026, 3 </w:t>
            </w:r>
          </w:p>
        </w:tc>
        <w:tc>
          <w:tcPr>
            <w:tcW w:w="1087" w:type="dxa"/>
          </w:tcPr>
          <w:p w:rsidR="00920BDE" w:rsidRPr="00812F55" w:rsidRDefault="00920BDE" w:rsidP="00920BDE">
            <w:pPr>
              <w:jc w:val="right"/>
              <w:rPr>
                <w:rFonts w:ascii="Times New Roman" w:hAnsi="Times New Roman" w:cs="Times New Roman"/>
                <w:b/>
                <w:sz w:val="24"/>
                <w:szCs w:val="24"/>
              </w:rPr>
            </w:pPr>
            <w:r w:rsidRPr="00812F55">
              <w:rPr>
                <w:rFonts w:ascii="Times New Roman" w:hAnsi="Times New Roman" w:cs="Times New Roman"/>
                <w:b/>
                <w:sz w:val="24"/>
                <w:szCs w:val="24"/>
              </w:rPr>
              <w:t>28 641,4</w:t>
            </w:r>
          </w:p>
        </w:tc>
      </w:tr>
    </w:tbl>
    <w:p w:rsidR="00920BDE" w:rsidRPr="00812F55" w:rsidRDefault="00920BDE" w:rsidP="00920BDE">
      <w:pPr>
        <w:spacing w:after="0" w:line="240" w:lineRule="auto"/>
        <w:jc w:val="both"/>
        <w:rPr>
          <w:rFonts w:ascii="Times New Roman" w:eastAsiaTheme="majorEastAsia" w:hAnsi="Times New Roman" w:cs="Times New Roman"/>
          <w:iCs/>
          <w:sz w:val="24"/>
          <w:szCs w:val="24"/>
          <w:lang w:eastAsia="ru-RU"/>
        </w:rPr>
      </w:pPr>
    </w:p>
    <w:p w:rsidR="00920BDE" w:rsidRPr="00812F55" w:rsidRDefault="00A375BC" w:rsidP="00920BDE">
      <w:pPr>
        <w:spacing w:after="0" w:line="240" w:lineRule="auto"/>
        <w:ind w:firstLine="708"/>
        <w:jc w:val="both"/>
        <w:rPr>
          <w:rFonts w:ascii="Times New Roman" w:eastAsiaTheme="majorEastAsia" w:hAnsi="Times New Roman" w:cs="Times New Roman"/>
          <w:iCs/>
          <w:sz w:val="24"/>
          <w:szCs w:val="24"/>
          <w:lang w:eastAsia="ru-RU"/>
        </w:rPr>
      </w:pPr>
      <w:r>
        <w:rPr>
          <w:rFonts w:ascii="Times New Roman" w:eastAsiaTheme="majorEastAsia" w:hAnsi="Times New Roman" w:cs="Times New Roman"/>
          <w:iCs/>
          <w:sz w:val="24"/>
          <w:szCs w:val="24"/>
          <w:lang w:eastAsia="ru-RU"/>
        </w:rPr>
        <w:t>Негизги магистралдардын чоӊ бөлүгү тышкы булактардын каражаттарынын эсебинен курулгандыктан</w:t>
      </w:r>
      <w:r w:rsidRPr="00D52DD7">
        <w:rPr>
          <w:rFonts w:ascii="Times New Roman" w:eastAsiaTheme="majorEastAsia" w:hAnsi="Times New Roman" w:cs="Times New Roman"/>
          <w:iCs/>
          <w:sz w:val="24"/>
          <w:szCs w:val="24"/>
          <w:lang w:eastAsia="ru-RU"/>
        </w:rPr>
        <w:t>/</w:t>
      </w:r>
      <w:r>
        <w:rPr>
          <w:rFonts w:ascii="Times New Roman" w:eastAsiaTheme="majorEastAsia" w:hAnsi="Times New Roman" w:cs="Times New Roman"/>
          <w:iCs/>
          <w:sz w:val="24"/>
          <w:szCs w:val="24"/>
          <w:lang w:eastAsia="ru-RU"/>
        </w:rPr>
        <w:t>реабилитациялангандыктан, каржылык коопсуздук максаттарында өлкөнүн ички резервдеринен каражаттарды табуу зарыл</w:t>
      </w:r>
      <w:r w:rsidR="00920BDE" w:rsidRPr="00812F55">
        <w:rPr>
          <w:rFonts w:ascii="Times New Roman" w:eastAsiaTheme="majorEastAsia" w:hAnsi="Times New Roman" w:cs="Times New Roman"/>
          <w:iCs/>
          <w:sz w:val="24"/>
          <w:szCs w:val="24"/>
          <w:lang w:eastAsia="ru-RU"/>
        </w:rPr>
        <w:t>.</w:t>
      </w:r>
    </w:p>
    <w:p w:rsidR="00920BDE" w:rsidRPr="00812F55" w:rsidRDefault="00A375BC" w:rsidP="00920BDE">
      <w:pPr>
        <w:numPr>
          <w:ilvl w:val="1"/>
          <w:numId w:val="1"/>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heme="majorEastAsia" w:hAnsi="Times New Roman" w:cs="Times New Roman"/>
          <w:iCs/>
          <w:sz w:val="24"/>
          <w:szCs w:val="24"/>
          <w:u w:val="single"/>
          <w:lang w:eastAsia="ru-RU"/>
        </w:rPr>
        <w:t>Жол тармагын администрациялоонун начарлыгы</w:t>
      </w:r>
      <w:r w:rsidR="00920BDE" w:rsidRPr="00812F55">
        <w:rPr>
          <w:rFonts w:ascii="Times New Roman" w:eastAsiaTheme="majorEastAsia" w:hAnsi="Times New Roman" w:cs="Times New Roman"/>
          <w:iCs/>
          <w:sz w:val="24"/>
          <w:szCs w:val="24"/>
          <w:lang w:eastAsia="ru-RU"/>
        </w:rPr>
        <w:t xml:space="preserve"> </w:t>
      </w:r>
      <w:r>
        <w:rPr>
          <w:rFonts w:ascii="Times New Roman" w:eastAsiaTheme="majorEastAsia" w:hAnsi="Times New Roman" w:cs="Times New Roman"/>
          <w:b/>
          <w:iCs/>
          <w:sz w:val="24"/>
          <w:szCs w:val="24"/>
          <w:lang w:eastAsia="ru-RU"/>
        </w:rPr>
        <w:t xml:space="preserve">мамлекеттик-жеке менчик өнөктөштүгүнүн алкагында жеке менчик инвестицияларды тартууну жана жалпы колдонуудагы автомобиль жолдорун карап күтүү жүгүн «колдонуучу төлөйт» принцибине ылайык колдонуучуларга оодарууну болжогон жол тармагын каржылоонун жана башкаруунун жаӊы тутумун </w:t>
      </w:r>
      <w:r>
        <w:rPr>
          <w:rFonts w:ascii="Times New Roman" w:eastAsia="Times New Roman" w:hAnsi="Times New Roman" w:cs="Times New Roman"/>
          <w:sz w:val="24"/>
          <w:szCs w:val="24"/>
          <w:lang w:eastAsia="ru-RU"/>
        </w:rPr>
        <w:t>түзүүнүн эсебинен өзгөртүлгөн боло алат</w:t>
      </w:r>
      <w:r w:rsidR="00920BDE" w:rsidRPr="00812F5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Бир жагынан, мындай мамиле жалпы колдонуудагы жолдорду сапаттуу тейлөө жана карап күтүү үчүн мамлекеттик ресурстарды бошотот, башка жагынан, жеке менчик инвестицияларды кайра каржылоонун даяр механизмин берет</w:t>
      </w:r>
      <w:r w:rsidR="00920BDE" w:rsidRPr="00812F55">
        <w:rPr>
          <w:rFonts w:ascii="Times New Roman" w:eastAsia="Times New Roman" w:hAnsi="Times New Roman" w:cs="Times New Roman"/>
          <w:sz w:val="24"/>
          <w:szCs w:val="24"/>
          <w:lang w:eastAsia="ru-RU"/>
        </w:rPr>
        <w:t>.</w:t>
      </w:r>
    </w:p>
    <w:p w:rsidR="00920BDE" w:rsidRPr="00812F55" w:rsidRDefault="00920BDE" w:rsidP="00920BDE">
      <w:pPr>
        <w:spacing w:after="0" w:line="240" w:lineRule="auto"/>
        <w:ind w:firstLine="708"/>
        <w:jc w:val="both"/>
        <w:rPr>
          <w:rFonts w:ascii="Times New Roman" w:eastAsia="Times New Roman" w:hAnsi="Times New Roman" w:cs="Times New Roman"/>
          <w:b/>
          <w:sz w:val="24"/>
          <w:szCs w:val="24"/>
          <w:lang w:eastAsia="ru-RU"/>
        </w:rPr>
      </w:pPr>
    </w:p>
    <w:p w:rsidR="00920BDE" w:rsidRPr="00812F55" w:rsidRDefault="00920BDE" w:rsidP="00920BDE">
      <w:pPr>
        <w:shd w:val="clear" w:color="auto" w:fill="FFFFFF"/>
        <w:spacing w:after="0" w:line="240" w:lineRule="auto"/>
        <w:ind w:firstLine="567"/>
        <w:rPr>
          <w:rFonts w:ascii="Times New Roman" w:eastAsia="Times New Roman" w:hAnsi="Times New Roman" w:cs="Times New Roman"/>
          <w:color w:val="2B2B2B"/>
          <w:sz w:val="24"/>
          <w:szCs w:val="24"/>
          <w:lang w:eastAsia="ru-RU"/>
        </w:rPr>
      </w:pPr>
      <w:r w:rsidRPr="00812F55">
        <w:rPr>
          <w:rFonts w:ascii="Times New Roman" w:eastAsia="Times New Roman" w:hAnsi="Times New Roman" w:cs="Times New Roman"/>
          <w:b/>
          <w:bCs/>
          <w:color w:val="2B2B2B"/>
          <w:sz w:val="24"/>
          <w:szCs w:val="24"/>
          <w:lang w:eastAsia="ru-RU"/>
        </w:rPr>
        <w:t xml:space="preserve">2. </w:t>
      </w:r>
      <w:r w:rsidR="00A375BC">
        <w:rPr>
          <w:rFonts w:ascii="Times New Roman" w:eastAsia="Times New Roman" w:hAnsi="Times New Roman" w:cs="Times New Roman"/>
          <w:b/>
          <w:bCs/>
          <w:color w:val="2B2B2B"/>
          <w:sz w:val="24"/>
          <w:szCs w:val="24"/>
          <w:lang w:eastAsia="ru-RU"/>
        </w:rPr>
        <w:t>Жөнгө салуунун каралган варианттарын сыпаттоо жана баалоо</w:t>
      </w:r>
    </w:p>
    <w:p w:rsidR="00920BDE" w:rsidRPr="00812F55" w:rsidRDefault="00920BDE" w:rsidP="00920BDE">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812F55">
        <w:rPr>
          <w:rFonts w:ascii="Times New Roman" w:eastAsia="Times New Roman" w:hAnsi="Times New Roman" w:cs="Times New Roman"/>
          <w:b/>
          <w:color w:val="2B2B2B"/>
          <w:sz w:val="24"/>
          <w:szCs w:val="24"/>
          <w:lang w:eastAsia="ru-RU"/>
        </w:rPr>
        <w:t xml:space="preserve">1) </w:t>
      </w:r>
      <w:r w:rsidR="00A375BC">
        <w:rPr>
          <w:rFonts w:ascii="Times New Roman" w:eastAsia="Times New Roman" w:hAnsi="Times New Roman" w:cs="Times New Roman"/>
          <w:b/>
          <w:color w:val="2B2B2B"/>
          <w:sz w:val="24"/>
          <w:szCs w:val="24"/>
          <w:lang w:eastAsia="ru-RU"/>
        </w:rPr>
        <w:t>Жөнгө салуунун максаты</w:t>
      </w:r>
      <w:r w:rsidRPr="00812F55">
        <w:rPr>
          <w:rFonts w:ascii="Times New Roman" w:eastAsia="Times New Roman" w:hAnsi="Times New Roman" w:cs="Times New Roman"/>
          <w:color w:val="2B2B2B"/>
          <w:sz w:val="24"/>
          <w:szCs w:val="24"/>
          <w:lang w:eastAsia="ru-RU"/>
        </w:rPr>
        <w:t xml:space="preserve">. </w:t>
      </w:r>
    </w:p>
    <w:p w:rsidR="00920BDE" w:rsidRPr="00812F55" w:rsidRDefault="00920BDE" w:rsidP="00920BDE">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rsidR="00920BDE" w:rsidRPr="00812F55" w:rsidRDefault="00A375BC" w:rsidP="00920BDE">
      <w:pPr>
        <w:pStyle w:val="a5"/>
        <w:numPr>
          <w:ilvl w:val="0"/>
          <w:numId w:val="10"/>
        </w:num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Жургүнчүлөрдү, жуктөрдү ташуучуларды, жеӊил автоунаанын айдоочуларын сапаттуу жана коопсуз жолдор менен камсыздоо</w:t>
      </w:r>
      <w:r w:rsidR="00920BDE" w:rsidRPr="00812F55">
        <w:rPr>
          <w:rFonts w:ascii="Times New Roman" w:eastAsia="Times New Roman" w:hAnsi="Times New Roman" w:cs="Times New Roman"/>
          <w:sz w:val="24"/>
          <w:szCs w:val="24"/>
          <w:lang w:eastAsia="ru-RU"/>
        </w:rPr>
        <w:t>.</w:t>
      </w:r>
    </w:p>
    <w:p w:rsidR="00920BDE" w:rsidRPr="00812F55" w:rsidRDefault="00A375BC" w:rsidP="00920BDE">
      <w:pPr>
        <w:pStyle w:val="a5"/>
        <w:numPr>
          <w:ilvl w:val="0"/>
          <w:numId w:val="10"/>
        </w:numPr>
        <w:shd w:val="clear" w:color="auto" w:fill="FFFFFF"/>
        <w:spacing w:after="0" w:line="240" w:lineRule="auto"/>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sz w:val="24"/>
          <w:szCs w:val="24"/>
          <w:lang w:eastAsia="ru-RU"/>
        </w:rPr>
        <w:t>Жаӊы акы төлөнүүчү жолдорду куруу боюнча МЖМӨ долбоорлорун ишке салуу үчүн негиз түзүү, ал жол чарбасын каржылоонун кошумча булактарын издеп табууга жана өлкөнүн бюджетине жүктү азайтууга көмөктөшө турган болот</w:t>
      </w:r>
      <w:r w:rsidR="00920BDE" w:rsidRPr="00812F55">
        <w:rPr>
          <w:rFonts w:ascii="Times New Roman" w:eastAsia="Times New Roman" w:hAnsi="Times New Roman" w:cs="Times New Roman"/>
          <w:color w:val="2B2B2B"/>
          <w:sz w:val="24"/>
          <w:szCs w:val="24"/>
          <w:lang w:eastAsia="ru-RU"/>
        </w:rPr>
        <w:t>.</w:t>
      </w:r>
    </w:p>
    <w:p w:rsidR="00920BDE" w:rsidRPr="00812F55" w:rsidRDefault="00A375BC" w:rsidP="00920BDE">
      <w:pPr>
        <w:pStyle w:val="a5"/>
        <w:numPr>
          <w:ilvl w:val="0"/>
          <w:numId w:val="10"/>
        </w:numPr>
        <w:shd w:val="clear" w:color="auto" w:fill="FFFFFF"/>
        <w:spacing w:after="0" w:line="240" w:lineRule="auto"/>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bCs/>
          <w:color w:val="2B2B2B"/>
          <w:sz w:val="24"/>
          <w:szCs w:val="24"/>
          <w:lang w:eastAsia="ru-RU"/>
        </w:rPr>
        <w:t>2018-2040-жж. Өнүктүрүүнүн улуттук стратегиясында алдыга коюлган</w:t>
      </w:r>
      <w:r w:rsidR="00B26B81">
        <w:rPr>
          <w:rFonts w:ascii="Times New Roman" w:eastAsia="Times New Roman" w:hAnsi="Times New Roman" w:cs="Times New Roman"/>
          <w:bCs/>
          <w:color w:val="2B2B2B"/>
          <w:sz w:val="24"/>
          <w:szCs w:val="24"/>
          <w:lang w:eastAsia="ru-RU"/>
        </w:rPr>
        <w:t xml:space="preserve"> жол чөйрөсүндөгу милдеттерди ишке ашыруу, аларга ылайык төмөнкүлөр зарыл</w:t>
      </w:r>
      <w:r w:rsidR="00920BDE" w:rsidRPr="00812F55">
        <w:rPr>
          <w:rFonts w:ascii="Times New Roman" w:eastAsia="Times New Roman" w:hAnsi="Times New Roman" w:cs="Times New Roman"/>
          <w:bCs/>
          <w:color w:val="2B2B2B"/>
          <w:sz w:val="24"/>
          <w:szCs w:val="24"/>
          <w:lang w:eastAsia="ru-RU"/>
        </w:rPr>
        <w:t>:</w:t>
      </w:r>
    </w:p>
    <w:p w:rsidR="00920BDE" w:rsidRPr="00812F55" w:rsidRDefault="00B26B81" w:rsidP="00920BDE">
      <w:pPr>
        <w:pStyle w:val="a5"/>
        <w:numPr>
          <w:ilvl w:val="0"/>
          <w:numId w:val="11"/>
        </w:numPr>
        <w:shd w:val="clear" w:color="auto" w:fill="FFFFFF"/>
        <w:spacing w:after="0" w:line="240" w:lineRule="auto"/>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lastRenderedPageBreak/>
        <w:t>ар жыл сайын 550 км кем эмес автомобиль жолдорун, анын ичинде 200 км кем эмес жолдордун ички тармагын оӊдоо</w:t>
      </w:r>
      <w:r w:rsidR="00920BDE" w:rsidRPr="00812F55">
        <w:rPr>
          <w:rFonts w:ascii="Times New Roman" w:eastAsia="Times New Roman" w:hAnsi="Times New Roman" w:cs="Times New Roman"/>
          <w:color w:val="2B2B2B"/>
          <w:sz w:val="24"/>
          <w:szCs w:val="24"/>
          <w:lang w:eastAsia="ru-RU"/>
        </w:rPr>
        <w:t xml:space="preserve">; </w:t>
      </w:r>
    </w:p>
    <w:p w:rsidR="00920BDE" w:rsidRPr="00812F55" w:rsidRDefault="00B26B81" w:rsidP="00920BDE">
      <w:pPr>
        <w:pStyle w:val="a5"/>
        <w:numPr>
          <w:ilvl w:val="0"/>
          <w:numId w:val="11"/>
        </w:numPr>
        <w:shd w:val="clear" w:color="auto" w:fill="FFFFFF"/>
        <w:spacing w:after="0" w:line="240" w:lineRule="auto"/>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500 км эл аралык маанидеги автожолдорду </w:t>
      </w:r>
      <w:r w:rsidR="00920BDE" w:rsidRPr="00812F55">
        <w:rPr>
          <w:rFonts w:ascii="Times New Roman" w:eastAsia="Times New Roman" w:hAnsi="Times New Roman" w:cs="Times New Roman"/>
          <w:color w:val="2B2B2B"/>
          <w:sz w:val="24"/>
          <w:szCs w:val="24"/>
          <w:lang w:eastAsia="ru-RU"/>
        </w:rPr>
        <w:t>реабилитация</w:t>
      </w:r>
      <w:r>
        <w:rPr>
          <w:rFonts w:ascii="Times New Roman" w:eastAsia="Times New Roman" w:hAnsi="Times New Roman" w:cs="Times New Roman"/>
          <w:color w:val="2B2B2B"/>
          <w:sz w:val="24"/>
          <w:szCs w:val="24"/>
          <w:lang w:eastAsia="ru-RU"/>
        </w:rPr>
        <w:t>лоо</w:t>
      </w:r>
      <w:r w:rsidR="00920BDE" w:rsidRPr="00812F55">
        <w:rPr>
          <w:rFonts w:ascii="Times New Roman" w:eastAsia="Times New Roman" w:hAnsi="Times New Roman" w:cs="Times New Roman"/>
          <w:color w:val="2B2B2B"/>
          <w:sz w:val="24"/>
          <w:szCs w:val="24"/>
          <w:lang w:eastAsia="ru-RU"/>
        </w:rPr>
        <w:t>;</w:t>
      </w:r>
    </w:p>
    <w:p w:rsidR="00920BDE" w:rsidRPr="00812F55" w:rsidRDefault="00B26B81" w:rsidP="00920BDE">
      <w:pPr>
        <w:pStyle w:val="a5"/>
        <w:numPr>
          <w:ilvl w:val="0"/>
          <w:numId w:val="11"/>
        </w:numPr>
        <w:shd w:val="clear" w:color="auto" w:fill="FFFFFF"/>
        <w:spacing w:after="0" w:line="240" w:lineRule="auto"/>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инфратүзүмдү ченемдик абалда кармоо үчүн кирешелерди камсыздоо</w:t>
      </w:r>
      <w:r w:rsidR="00920BDE" w:rsidRPr="00812F55">
        <w:rPr>
          <w:rFonts w:ascii="Times New Roman" w:eastAsia="Times New Roman" w:hAnsi="Times New Roman" w:cs="Times New Roman"/>
          <w:color w:val="2B2B2B"/>
          <w:sz w:val="24"/>
          <w:szCs w:val="24"/>
          <w:lang w:eastAsia="ru-RU"/>
        </w:rPr>
        <w:t>;</w:t>
      </w:r>
    </w:p>
    <w:p w:rsidR="00920BDE" w:rsidRPr="00812F55" w:rsidRDefault="00B26B81" w:rsidP="00920BDE">
      <w:pPr>
        <w:pStyle w:val="a5"/>
        <w:numPr>
          <w:ilvl w:val="0"/>
          <w:numId w:val="11"/>
        </w:numPr>
        <w:shd w:val="clear" w:color="auto" w:fill="FFFFFF"/>
        <w:spacing w:after="0" w:line="240" w:lineRule="auto"/>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жол чөйрөсүндөгү долбоорлорду ишке ашыруу үчүн мамлекеттик-жеке менчик өнөктөштүктү колдонуу</w:t>
      </w:r>
      <w:r w:rsidR="00920BDE" w:rsidRPr="00812F55">
        <w:rPr>
          <w:rFonts w:ascii="Times New Roman" w:eastAsia="Times New Roman" w:hAnsi="Times New Roman" w:cs="Times New Roman"/>
          <w:color w:val="2B2B2B"/>
          <w:sz w:val="24"/>
          <w:szCs w:val="24"/>
          <w:lang w:eastAsia="ru-RU"/>
        </w:rPr>
        <w:t>.</w:t>
      </w:r>
    </w:p>
    <w:p w:rsidR="00920BDE" w:rsidRPr="00812F55" w:rsidRDefault="00B26B81" w:rsidP="00920BDE">
      <w:pPr>
        <w:pStyle w:val="a3"/>
        <w:jc w:val="both"/>
        <w:rPr>
          <w:rFonts w:ascii="Times New Roman" w:eastAsia="Times New Roman" w:hAnsi="Times New Roman" w:cs="Times New Roman"/>
          <w:color w:val="2B2B2B"/>
          <w:sz w:val="24"/>
          <w:szCs w:val="24"/>
          <w:lang w:eastAsia="ru-RU"/>
        </w:rPr>
      </w:pPr>
      <w:r>
        <w:rPr>
          <w:rFonts w:ascii="Times New Roman" w:hAnsi="Times New Roman" w:cs="Times New Roman"/>
          <w:sz w:val="24"/>
          <w:szCs w:val="24"/>
        </w:rPr>
        <w:t>Ушуга байланыштуу аларды карап күтүүнүн жана эксплуатациялоонун, атайын техника сатып алуунун булагы катары акы төлөнүүчү жолдор тутумун сынап көрүү зарылдыгы келип чыгат</w:t>
      </w:r>
      <w:r w:rsidR="00920BDE" w:rsidRPr="00812F55">
        <w:rPr>
          <w:rFonts w:ascii="Times New Roman" w:hAnsi="Times New Roman" w:cs="Times New Roman"/>
          <w:sz w:val="24"/>
          <w:szCs w:val="24"/>
        </w:rPr>
        <w:t>.</w:t>
      </w:r>
    </w:p>
    <w:p w:rsidR="00920BDE" w:rsidRPr="00812F55" w:rsidRDefault="00920BDE" w:rsidP="00920BDE">
      <w:pPr>
        <w:spacing w:after="0" w:line="240" w:lineRule="auto"/>
        <w:jc w:val="both"/>
        <w:rPr>
          <w:rFonts w:ascii="Times New Roman" w:hAnsi="Times New Roman" w:cs="Times New Roman"/>
          <w:sz w:val="24"/>
          <w:szCs w:val="24"/>
          <w:lang w:eastAsia="ru-RU"/>
        </w:rPr>
      </w:pPr>
    </w:p>
    <w:p w:rsidR="00920BDE" w:rsidRPr="00812F55" w:rsidRDefault="00B26B81" w:rsidP="00920BDE">
      <w:pPr>
        <w:pStyle w:val="a3"/>
        <w:rPr>
          <w:rFonts w:ascii="Times New Roman" w:hAnsi="Times New Roman" w:cs="Times New Roman"/>
          <w:b/>
          <w:noProof/>
          <w:sz w:val="24"/>
          <w:szCs w:val="24"/>
          <w:lang w:eastAsia="ru-RU"/>
        </w:rPr>
      </w:pPr>
      <w:r>
        <w:rPr>
          <w:rFonts w:ascii="Times New Roman" w:hAnsi="Times New Roman" w:cs="Times New Roman"/>
          <w:b/>
          <w:noProof/>
          <w:sz w:val="24"/>
          <w:szCs w:val="24"/>
          <w:lang w:eastAsia="ru-RU"/>
        </w:rPr>
        <w:t>Максатка жетишүүнү баалоо үчүн сунушталуучу индикаторлор</w:t>
      </w:r>
      <w:r w:rsidR="00920BDE" w:rsidRPr="00812F55">
        <w:rPr>
          <w:rFonts w:ascii="Times New Roman" w:hAnsi="Times New Roman" w:cs="Times New Roman"/>
          <w:b/>
          <w:noProof/>
          <w:sz w:val="24"/>
          <w:szCs w:val="24"/>
          <w:lang w:eastAsia="ru-RU"/>
        </w:rPr>
        <w:t>:</w:t>
      </w:r>
    </w:p>
    <w:p w:rsidR="00920BDE" w:rsidRPr="00812F55" w:rsidRDefault="00B26B81" w:rsidP="00920BD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Сандык</w:t>
      </w:r>
      <w:r w:rsidRPr="00B53C9F">
        <w:rPr>
          <w:rFonts w:ascii="Times New Roman" w:eastAsia="Times New Roman" w:hAnsi="Times New Roman" w:cs="Times New Roman"/>
          <w:b/>
          <w:i/>
          <w:sz w:val="24"/>
          <w:szCs w:val="24"/>
          <w:lang w:eastAsia="ru-RU"/>
        </w:rPr>
        <w:t xml:space="preserve"> индикатор</w:t>
      </w:r>
      <w:r>
        <w:rPr>
          <w:rFonts w:ascii="Times New Roman" w:eastAsia="Times New Roman" w:hAnsi="Times New Roman" w:cs="Times New Roman"/>
          <w:b/>
          <w:i/>
          <w:sz w:val="24"/>
          <w:szCs w:val="24"/>
          <w:lang w:eastAsia="ru-RU"/>
        </w:rPr>
        <w:t>лор</w:t>
      </w:r>
      <w:r w:rsidR="00920BDE" w:rsidRPr="00812F55">
        <w:rPr>
          <w:rFonts w:ascii="Times New Roman" w:eastAsia="Times New Roman" w:hAnsi="Times New Roman" w:cs="Times New Roman"/>
          <w:b/>
          <w:i/>
          <w:sz w:val="24"/>
          <w:szCs w:val="24"/>
          <w:lang w:eastAsia="ru-RU"/>
        </w:rPr>
        <w:t>:</w:t>
      </w:r>
    </w:p>
    <w:p w:rsidR="00920BDE" w:rsidRPr="00812F55" w:rsidRDefault="00B26B81" w:rsidP="00920BDE">
      <w:pPr>
        <w:numPr>
          <w:ilvl w:val="0"/>
          <w:numId w:val="7"/>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бюджеттик каржылоонун жол тармагынын баалоочулук каржылык керектөөлөрүнө карым-катышы, төмөнкүгө барабар</w:t>
      </w:r>
      <w:r w:rsidR="00920BDE" w:rsidRPr="00812F55">
        <w:rPr>
          <w:rFonts w:ascii="Times New Roman" w:eastAsia="Times New Roman" w:hAnsi="Times New Roman" w:cs="Times New Roman"/>
          <w:sz w:val="24"/>
          <w:szCs w:val="24"/>
          <w:lang w:eastAsia="ru-RU"/>
        </w:rPr>
        <w:t>:</w:t>
      </w:r>
    </w:p>
    <w:p w:rsidR="00920BDE" w:rsidRPr="00812F55" w:rsidRDefault="00B26B81" w:rsidP="00920BDE">
      <w:pPr>
        <w:numPr>
          <w:ilvl w:val="1"/>
          <w:numId w:val="7"/>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ЖЧДнин </w:t>
      </w:r>
      <w:r w:rsidR="00920BDE" w:rsidRPr="00812F55">
        <w:rPr>
          <w:rFonts w:ascii="Times New Roman" w:eastAsia="Times New Roman" w:hAnsi="Times New Roman" w:cs="Times New Roman"/>
          <w:sz w:val="24"/>
          <w:szCs w:val="24"/>
          <w:lang w:eastAsia="ru-RU"/>
        </w:rPr>
        <w:t>бюджет</w:t>
      </w:r>
      <w:r>
        <w:rPr>
          <w:rFonts w:ascii="Times New Roman" w:eastAsia="Times New Roman" w:hAnsi="Times New Roman" w:cs="Times New Roman"/>
          <w:sz w:val="24"/>
          <w:szCs w:val="24"/>
          <w:lang w:eastAsia="ru-RU"/>
        </w:rPr>
        <w:t>и боюнча</w:t>
      </w:r>
      <w:r w:rsidR="00920BDE" w:rsidRPr="00812F55">
        <w:rPr>
          <w:rFonts w:ascii="Times New Roman" w:eastAsia="Times New Roman" w:hAnsi="Times New Roman" w:cs="Times New Roman"/>
          <w:sz w:val="24"/>
          <w:szCs w:val="24"/>
          <w:lang w:eastAsia="ru-RU"/>
        </w:rPr>
        <w:t xml:space="preserve"> – 50%</w:t>
      </w:r>
      <w:r>
        <w:rPr>
          <w:rFonts w:ascii="Times New Roman" w:eastAsia="Times New Roman" w:hAnsi="Times New Roman" w:cs="Times New Roman"/>
          <w:sz w:val="24"/>
          <w:szCs w:val="24"/>
          <w:lang w:eastAsia="ru-RU"/>
        </w:rPr>
        <w:t>дан кем эмес</w:t>
      </w:r>
      <w:r w:rsidR="00920BDE" w:rsidRPr="00812F55">
        <w:rPr>
          <w:rFonts w:ascii="Times New Roman" w:eastAsia="Times New Roman" w:hAnsi="Times New Roman" w:cs="Times New Roman"/>
          <w:sz w:val="24"/>
          <w:szCs w:val="24"/>
          <w:lang w:eastAsia="ru-RU"/>
        </w:rPr>
        <w:t>;</w:t>
      </w:r>
    </w:p>
    <w:p w:rsidR="00920BDE" w:rsidRPr="00812F55" w:rsidRDefault="00B26B81" w:rsidP="00920BDE">
      <w:pPr>
        <w:numPr>
          <w:ilvl w:val="1"/>
          <w:numId w:val="7"/>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920BDE" w:rsidRPr="00812F55">
        <w:rPr>
          <w:rFonts w:ascii="Times New Roman" w:eastAsia="Times New Roman" w:hAnsi="Times New Roman" w:cs="Times New Roman"/>
          <w:sz w:val="24"/>
          <w:szCs w:val="24"/>
          <w:lang w:eastAsia="ru-RU"/>
        </w:rPr>
        <w:t>апитал</w:t>
      </w:r>
      <w:r>
        <w:rPr>
          <w:rFonts w:ascii="Times New Roman" w:eastAsia="Times New Roman" w:hAnsi="Times New Roman" w:cs="Times New Roman"/>
          <w:sz w:val="24"/>
          <w:szCs w:val="24"/>
          <w:lang w:eastAsia="ru-RU"/>
        </w:rPr>
        <w:t>дык салымдарды эске алуу менен</w:t>
      </w:r>
      <w:r w:rsidR="00920BDE" w:rsidRPr="00812F55">
        <w:rPr>
          <w:rFonts w:ascii="Times New Roman" w:eastAsia="Times New Roman" w:hAnsi="Times New Roman" w:cs="Times New Roman"/>
          <w:sz w:val="24"/>
          <w:szCs w:val="24"/>
          <w:lang w:eastAsia="ru-RU"/>
        </w:rPr>
        <w:t xml:space="preserve"> – 70%</w:t>
      </w:r>
      <w:r>
        <w:rPr>
          <w:rFonts w:ascii="Times New Roman" w:eastAsia="Times New Roman" w:hAnsi="Times New Roman" w:cs="Times New Roman"/>
          <w:sz w:val="24"/>
          <w:szCs w:val="24"/>
          <w:lang w:eastAsia="ru-RU"/>
        </w:rPr>
        <w:t>дан кем эмес</w:t>
      </w:r>
      <w:r w:rsidR="00920BDE" w:rsidRPr="00812F55">
        <w:rPr>
          <w:rFonts w:ascii="Times New Roman" w:eastAsia="Times New Roman" w:hAnsi="Times New Roman" w:cs="Times New Roman"/>
          <w:sz w:val="24"/>
          <w:szCs w:val="24"/>
          <w:lang w:eastAsia="ru-RU"/>
        </w:rPr>
        <w:t>;</w:t>
      </w:r>
    </w:p>
    <w:p w:rsidR="00920BDE" w:rsidRPr="00812F55" w:rsidRDefault="00B26B81" w:rsidP="00920BDE">
      <w:pPr>
        <w:numPr>
          <w:ilvl w:val="0"/>
          <w:numId w:val="7"/>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сунушталып жаткан жана иштеп жаткан каржылоо көлөмүнүн ортосундагы каржылык ажырым</w:t>
      </w:r>
      <w:r w:rsidR="00920BDE" w:rsidRPr="00812F55">
        <w:rPr>
          <w:rFonts w:ascii="Times New Roman" w:eastAsia="Times New Roman" w:hAnsi="Times New Roman" w:cs="Times New Roman"/>
          <w:sz w:val="24"/>
          <w:szCs w:val="24"/>
          <w:lang w:eastAsia="ru-RU"/>
        </w:rPr>
        <w:t xml:space="preserve"> – </w:t>
      </w:r>
      <w:r w:rsidR="0095121F">
        <w:rPr>
          <w:rFonts w:ascii="Times New Roman" w:eastAsia="Times New Roman" w:hAnsi="Times New Roman" w:cs="Times New Roman"/>
          <w:sz w:val="24"/>
          <w:szCs w:val="24"/>
          <w:lang w:eastAsia="ru-RU"/>
        </w:rPr>
        <w:t>республикалык бюджеттин көлөмүнөн</w:t>
      </w:r>
      <w:r w:rsidR="00920BDE" w:rsidRPr="00812F55">
        <w:rPr>
          <w:rFonts w:ascii="Times New Roman" w:eastAsia="Times New Roman" w:hAnsi="Times New Roman" w:cs="Times New Roman"/>
          <w:sz w:val="24"/>
          <w:szCs w:val="24"/>
          <w:lang w:eastAsia="ru-RU"/>
        </w:rPr>
        <w:t xml:space="preserve"> 1,5%</w:t>
      </w:r>
      <w:r w:rsidR="0095121F">
        <w:rPr>
          <w:rFonts w:ascii="Times New Roman" w:eastAsia="Times New Roman" w:hAnsi="Times New Roman" w:cs="Times New Roman"/>
          <w:sz w:val="24"/>
          <w:szCs w:val="24"/>
          <w:lang w:eastAsia="ru-RU"/>
        </w:rPr>
        <w:t>дан көп эмес</w:t>
      </w:r>
      <w:r w:rsidR="00920BDE" w:rsidRPr="00812F55">
        <w:rPr>
          <w:rFonts w:ascii="Times New Roman" w:eastAsia="Times New Roman" w:hAnsi="Times New Roman" w:cs="Times New Roman"/>
          <w:sz w:val="24"/>
          <w:szCs w:val="24"/>
          <w:lang w:eastAsia="ru-RU"/>
        </w:rPr>
        <w:t>;</w:t>
      </w:r>
    </w:p>
    <w:p w:rsidR="00920BDE" w:rsidRPr="00812F55" w:rsidRDefault="0095121F" w:rsidP="00920BDE">
      <w:pPr>
        <w:numPr>
          <w:ilvl w:val="0"/>
          <w:numId w:val="7"/>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орто мөөнөттүк келечектеги жол тармагынын консолидацияланган бюджетиндеги тышкы карыз алуунун үлүшү</w:t>
      </w:r>
      <w:r w:rsidR="00920BDE" w:rsidRPr="00812F55">
        <w:rPr>
          <w:rFonts w:ascii="Times New Roman" w:eastAsia="Times New Roman" w:hAnsi="Times New Roman" w:cs="Times New Roman"/>
          <w:sz w:val="24"/>
          <w:szCs w:val="24"/>
          <w:lang w:eastAsia="ru-RU"/>
        </w:rPr>
        <w:t xml:space="preserve"> – 50%</w:t>
      </w:r>
      <w:r>
        <w:rPr>
          <w:rFonts w:ascii="Times New Roman" w:eastAsia="Times New Roman" w:hAnsi="Times New Roman" w:cs="Times New Roman"/>
          <w:sz w:val="24"/>
          <w:szCs w:val="24"/>
          <w:lang w:eastAsia="ru-RU"/>
        </w:rPr>
        <w:t>дан көп эмес</w:t>
      </w:r>
      <w:r w:rsidR="00920BDE" w:rsidRPr="00812F55">
        <w:rPr>
          <w:rFonts w:ascii="Times New Roman" w:eastAsia="Times New Roman" w:hAnsi="Times New Roman" w:cs="Times New Roman"/>
          <w:sz w:val="24"/>
          <w:szCs w:val="24"/>
          <w:lang w:eastAsia="ru-RU"/>
        </w:rPr>
        <w:t>.</w:t>
      </w:r>
    </w:p>
    <w:p w:rsidR="00920BDE" w:rsidRPr="00812F55" w:rsidRDefault="00920BDE" w:rsidP="00920BDE">
      <w:pPr>
        <w:spacing w:after="0" w:line="240" w:lineRule="auto"/>
        <w:jc w:val="both"/>
        <w:rPr>
          <w:rFonts w:ascii="Times New Roman" w:eastAsia="Times New Roman" w:hAnsi="Times New Roman" w:cs="Times New Roman"/>
          <w:b/>
          <w:i/>
          <w:sz w:val="24"/>
          <w:szCs w:val="24"/>
          <w:lang w:eastAsia="ru-RU"/>
        </w:rPr>
      </w:pPr>
    </w:p>
    <w:p w:rsidR="00920BDE" w:rsidRPr="00812F55" w:rsidRDefault="0095121F" w:rsidP="00920BD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Сапаттык</w:t>
      </w:r>
      <w:r w:rsidRPr="00B53C9F">
        <w:rPr>
          <w:rFonts w:ascii="Times New Roman" w:eastAsia="Times New Roman" w:hAnsi="Times New Roman" w:cs="Times New Roman"/>
          <w:b/>
          <w:i/>
          <w:sz w:val="24"/>
          <w:szCs w:val="24"/>
          <w:lang w:eastAsia="ru-RU"/>
        </w:rPr>
        <w:t xml:space="preserve"> индикатор</w:t>
      </w:r>
      <w:r>
        <w:rPr>
          <w:rFonts w:ascii="Times New Roman" w:eastAsia="Times New Roman" w:hAnsi="Times New Roman" w:cs="Times New Roman"/>
          <w:b/>
          <w:i/>
          <w:sz w:val="24"/>
          <w:szCs w:val="24"/>
          <w:lang w:eastAsia="ru-RU"/>
        </w:rPr>
        <w:t>лор</w:t>
      </w:r>
      <w:r w:rsidR="00920BDE" w:rsidRPr="00812F55">
        <w:rPr>
          <w:rFonts w:ascii="Times New Roman" w:eastAsia="Times New Roman" w:hAnsi="Times New Roman" w:cs="Times New Roman"/>
          <w:b/>
          <w:i/>
          <w:sz w:val="24"/>
          <w:szCs w:val="24"/>
          <w:lang w:eastAsia="ru-RU"/>
        </w:rPr>
        <w:t>:</w:t>
      </w:r>
    </w:p>
    <w:p w:rsidR="00920BDE" w:rsidRPr="00812F55" w:rsidRDefault="0095121F" w:rsidP="00920BDE">
      <w:pPr>
        <w:pStyle w:val="a5"/>
        <w:numPr>
          <w:ilvl w:val="0"/>
          <w:numId w:val="8"/>
        </w:num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калктын ички жана эл аралык базарлар менен ресурстарга жетүүсүн жакшыртуу</w:t>
      </w:r>
      <w:r w:rsidR="00920BDE" w:rsidRPr="00812F55">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ченемдик талаптарга шайкеш келген жолдордун үлүшүн арттыруу</w:t>
      </w:r>
      <w:r w:rsidR="00920BDE" w:rsidRPr="00812F55">
        <w:rPr>
          <w:rFonts w:ascii="Times New Roman" w:eastAsia="Times New Roman" w:hAnsi="Times New Roman" w:cs="Times New Roman"/>
          <w:bCs/>
          <w:sz w:val="24"/>
          <w:szCs w:val="24"/>
          <w:lang w:eastAsia="ru-RU"/>
        </w:rPr>
        <w:t>)</w:t>
      </w:r>
    </w:p>
    <w:p w:rsidR="00920BDE" w:rsidRPr="00812F55" w:rsidRDefault="0095121F" w:rsidP="00920BDE">
      <w:pPr>
        <w:numPr>
          <w:ilvl w:val="0"/>
          <w:numId w:val="7"/>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орто мөөнөттүк келечектеги туруктуу, ишенимдүү каржылоо булактарынын негизиндеги жол тармагынын </w:t>
      </w:r>
      <w:r w:rsidR="00920BDE" w:rsidRPr="00812F55">
        <w:rPr>
          <w:rFonts w:ascii="Times New Roman" w:eastAsia="Times New Roman" w:hAnsi="Times New Roman" w:cs="Times New Roman"/>
          <w:sz w:val="24"/>
          <w:szCs w:val="24"/>
          <w:lang w:eastAsia="ru-RU"/>
        </w:rPr>
        <w:t>бюджет</w:t>
      </w:r>
      <w:r>
        <w:rPr>
          <w:rFonts w:ascii="Times New Roman" w:eastAsia="Times New Roman" w:hAnsi="Times New Roman" w:cs="Times New Roman"/>
          <w:sz w:val="24"/>
          <w:szCs w:val="24"/>
          <w:lang w:eastAsia="ru-RU"/>
        </w:rPr>
        <w:t>и</w:t>
      </w:r>
      <w:r w:rsidR="00920BDE" w:rsidRPr="00812F55">
        <w:rPr>
          <w:rFonts w:ascii="Times New Roman" w:eastAsia="Times New Roman" w:hAnsi="Times New Roman" w:cs="Times New Roman"/>
          <w:sz w:val="24"/>
          <w:szCs w:val="24"/>
          <w:lang w:eastAsia="ru-RU"/>
        </w:rPr>
        <w:t>.</w:t>
      </w:r>
    </w:p>
    <w:p w:rsidR="00920BDE" w:rsidRPr="00812F55" w:rsidRDefault="00920BDE" w:rsidP="00920BDE">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rsidR="00920BDE" w:rsidRPr="00812F55" w:rsidRDefault="00920BDE" w:rsidP="00920BDE">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rsidR="00920BDE" w:rsidRDefault="0095121F" w:rsidP="00920BDE">
      <w:pPr>
        <w:shd w:val="clear" w:color="auto" w:fill="FFFFFF"/>
        <w:spacing w:after="0" w:line="240" w:lineRule="auto"/>
        <w:jc w:val="both"/>
        <w:rPr>
          <w:rFonts w:ascii="Times New Roman" w:eastAsia="Times New Roman" w:hAnsi="Times New Roman" w:cs="Times New Roman"/>
          <w:b/>
          <w:color w:val="2B2B2B"/>
          <w:sz w:val="24"/>
          <w:szCs w:val="24"/>
          <w:lang w:eastAsia="ru-RU"/>
        </w:rPr>
      </w:pPr>
      <w:r>
        <w:rPr>
          <w:rFonts w:ascii="Times New Roman" w:eastAsia="Times New Roman" w:hAnsi="Times New Roman" w:cs="Times New Roman"/>
          <w:b/>
          <w:color w:val="2B2B2B"/>
          <w:sz w:val="24"/>
          <w:szCs w:val="24"/>
          <w:lang w:eastAsia="ru-RU"/>
        </w:rPr>
        <w:t>Жөнгө салуунун в</w:t>
      </w:r>
      <w:r w:rsidRPr="00B53C9F">
        <w:rPr>
          <w:rFonts w:ascii="Times New Roman" w:eastAsia="Times New Roman" w:hAnsi="Times New Roman" w:cs="Times New Roman"/>
          <w:b/>
          <w:color w:val="2B2B2B"/>
          <w:sz w:val="24"/>
          <w:szCs w:val="24"/>
          <w:lang w:eastAsia="ru-RU"/>
        </w:rPr>
        <w:t>ариант</w:t>
      </w:r>
      <w:r>
        <w:rPr>
          <w:rFonts w:ascii="Times New Roman" w:eastAsia="Times New Roman" w:hAnsi="Times New Roman" w:cs="Times New Roman"/>
          <w:b/>
          <w:color w:val="2B2B2B"/>
          <w:sz w:val="24"/>
          <w:szCs w:val="24"/>
          <w:lang w:eastAsia="ru-RU"/>
        </w:rPr>
        <w:t>тар</w:t>
      </w:r>
      <w:r w:rsidRPr="00B53C9F">
        <w:rPr>
          <w:rFonts w:ascii="Times New Roman" w:eastAsia="Times New Roman" w:hAnsi="Times New Roman" w:cs="Times New Roman"/>
          <w:b/>
          <w:color w:val="2B2B2B"/>
          <w:sz w:val="24"/>
          <w:szCs w:val="24"/>
          <w:lang w:eastAsia="ru-RU"/>
        </w:rPr>
        <w:t>ы</w:t>
      </w:r>
      <w:r w:rsidR="00920BDE" w:rsidRPr="00812F55">
        <w:rPr>
          <w:rFonts w:ascii="Times New Roman" w:eastAsia="Times New Roman" w:hAnsi="Times New Roman" w:cs="Times New Roman"/>
          <w:b/>
          <w:color w:val="2B2B2B"/>
          <w:sz w:val="24"/>
          <w:szCs w:val="24"/>
          <w:lang w:eastAsia="ru-RU"/>
        </w:rPr>
        <w:t>:</w:t>
      </w:r>
    </w:p>
    <w:p w:rsidR="00274968" w:rsidRDefault="00274968" w:rsidP="00920BDE">
      <w:pPr>
        <w:shd w:val="clear" w:color="auto" w:fill="FFFFFF"/>
        <w:spacing w:after="0" w:line="240" w:lineRule="auto"/>
        <w:jc w:val="both"/>
        <w:rPr>
          <w:rFonts w:ascii="Times New Roman" w:eastAsia="Times New Roman" w:hAnsi="Times New Roman" w:cs="Times New Roman"/>
          <w:b/>
          <w:color w:val="2B2B2B"/>
          <w:sz w:val="24"/>
          <w:szCs w:val="24"/>
          <w:lang w:eastAsia="ru-RU"/>
        </w:rPr>
      </w:pPr>
    </w:p>
    <w:p w:rsidR="00274968" w:rsidRPr="00812F55" w:rsidRDefault="00274968" w:rsidP="00274968">
      <w:pPr>
        <w:shd w:val="clear" w:color="auto" w:fill="FFFFFF"/>
        <w:spacing w:after="0" w:line="240" w:lineRule="auto"/>
        <w:ind w:firstLine="567"/>
        <w:jc w:val="both"/>
        <w:rPr>
          <w:rFonts w:ascii="Times New Roman" w:eastAsia="Times New Roman" w:hAnsi="Times New Roman" w:cs="Times New Roman"/>
          <w:b/>
          <w:color w:val="2B2B2B"/>
          <w:sz w:val="24"/>
          <w:szCs w:val="24"/>
          <w:u w:val="single"/>
          <w:lang w:eastAsia="ru-RU"/>
        </w:rPr>
      </w:pPr>
      <w:r>
        <w:rPr>
          <w:rFonts w:ascii="Times New Roman" w:eastAsia="Times New Roman" w:hAnsi="Times New Roman" w:cs="Times New Roman"/>
          <w:b/>
          <w:color w:val="2B2B2B"/>
          <w:sz w:val="24"/>
          <w:szCs w:val="24"/>
          <w:lang w:eastAsia="ru-RU"/>
        </w:rPr>
        <w:t xml:space="preserve">1) </w:t>
      </w:r>
      <w:r w:rsidRPr="00812F55">
        <w:rPr>
          <w:rFonts w:ascii="Times New Roman" w:eastAsia="Times New Roman" w:hAnsi="Times New Roman" w:cs="Times New Roman"/>
          <w:b/>
          <w:color w:val="2B2B2B"/>
          <w:sz w:val="24"/>
          <w:szCs w:val="24"/>
          <w:u w:val="single"/>
          <w:lang w:eastAsia="ru-RU"/>
        </w:rPr>
        <w:t xml:space="preserve"> </w:t>
      </w:r>
      <w:r>
        <w:rPr>
          <w:rFonts w:ascii="Times New Roman" w:eastAsia="Times New Roman" w:hAnsi="Times New Roman" w:cs="Times New Roman"/>
          <w:b/>
          <w:color w:val="2B2B2B"/>
          <w:sz w:val="24"/>
          <w:szCs w:val="24"/>
          <w:u w:val="single"/>
          <w:lang w:eastAsia="ru-RU"/>
        </w:rPr>
        <w:t>«Бардыгын кандай болсо ошондой калтыруу» жөнгө салуу в</w:t>
      </w:r>
      <w:r w:rsidRPr="00812F55">
        <w:rPr>
          <w:rFonts w:ascii="Times New Roman" w:eastAsia="Times New Roman" w:hAnsi="Times New Roman" w:cs="Times New Roman"/>
          <w:b/>
          <w:color w:val="2B2B2B"/>
          <w:sz w:val="24"/>
          <w:szCs w:val="24"/>
          <w:u w:val="single"/>
          <w:lang w:eastAsia="ru-RU"/>
        </w:rPr>
        <w:t>ариант</w:t>
      </w:r>
      <w:r>
        <w:rPr>
          <w:rFonts w:ascii="Times New Roman" w:eastAsia="Times New Roman" w:hAnsi="Times New Roman" w:cs="Times New Roman"/>
          <w:b/>
          <w:color w:val="2B2B2B"/>
          <w:sz w:val="24"/>
          <w:szCs w:val="24"/>
          <w:u w:val="single"/>
          <w:lang w:eastAsia="ru-RU"/>
        </w:rPr>
        <w:t>ы</w:t>
      </w:r>
      <w:r w:rsidRPr="00812F55">
        <w:rPr>
          <w:rFonts w:ascii="Times New Roman" w:eastAsia="Times New Roman" w:hAnsi="Times New Roman" w:cs="Times New Roman"/>
          <w:b/>
          <w:color w:val="2B2B2B"/>
          <w:sz w:val="24"/>
          <w:szCs w:val="24"/>
          <w:u w:val="single"/>
          <w:lang w:eastAsia="ru-RU"/>
        </w:rPr>
        <w:t>.</w:t>
      </w:r>
    </w:p>
    <w:p w:rsidR="00274968" w:rsidRPr="00812F55" w:rsidRDefault="00274968" w:rsidP="00274968">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rsidR="00274968" w:rsidRPr="00812F55" w:rsidRDefault="00274968" w:rsidP="00274968">
      <w:pPr>
        <w:pStyle w:val="a3"/>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«Бардыгын кандай болсо ошондой калтыруу» жөнгө салуу вариантынын түйүндүү кесепеттери төмөнкүлөр болуп калат</w:t>
      </w:r>
      <w:r w:rsidRPr="00812F55">
        <w:rPr>
          <w:rFonts w:ascii="Times New Roman" w:eastAsia="Times New Roman" w:hAnsi="Times New Roman" w:cs="Times New Roman"/>
          <w:sz w:val="24"/>
          <w:szCs w:val="24"/>
          <w:lang w:eastAsia="ru-RU"/>
        </w:rPr>
        <w:t xml:space="preserve">: </w:t>
      </w:r>
    </w:p>
    <w:p w:rsidR="00274968" w:rsidRPr="00B53C9F" w:rsidRDefault="00274968" w:rsidP="00274968">
      <w:pPr>
        <w:pStyle w:val="a3"/>
        <w:numPr>
          <w:ilvl w:val="0"/>
          <w:numId w:val="18"/>
        </w:num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жол инфратүзүмүнүн андан аркы</w:t>
      </w:r>
      <w:r w:rsidRPr="00B53C9F">
        <w:rPr>
          <w:rFonts w:ascii="Times New Roman" w:eastAsia="Times New Roman" w:hAnsi="Times New Roman" w:cs="Times New Roman"/>
          <w:sz w:val="24"/>
          <w:szCs w:val="24"/>
          <w:lang w:eastAsia="ru-RU"/>
        </w:rPr>
        <w:t xml:space="preserve"> деградация</w:t>
      </w:r>
      <w:r>
        <w:rPr>
          <w:rFonts w:ascii="Times New Roman" w:eastAsia="Times New Roman" w:hAnsi="Times New Roman" w:cs="Times New Roman"/>
          <w:sz w:val="24"/>
          <w:szCs w:val="24"/>
          <w:lang w:eastAsia="ru-RU"/>
        </w:rPr>
        <w:t>сы</w:t>
      </w:r>
      <w:r w:rsidRPr="00B53C9F">
        <w:rPr>
          <w:rFonts w:ascii="Times New Roman" w:eastAsia="Times New Roman" w:hAnsi="Times New Roman" w:cs="Times New Roman"/>
          <w:sz w:val="24"/>
          <w:szCs w:val="24"/>
          <w:lang w:eastAsia="ru-RU"/>
        </w:rPr>
        <w:t>;</w:t>
      </w:r>
    </w:p>
    <w:p w:rsidR="00274968" w:rsidRPr="00B53C9F" w:rsidRDefault="00274968" w:rsidP="00274968">
      <w:pPr>
        <w:pStyle w:val="a3"/>
        <w:numPr>
          <w:ilvl w:val="0"/>
          <w:numId w:val="18"/>
        </w:numPr>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жол активдерин башкарууга реформа жүргүзүүнүн мүмкүн эместиги, жана ага ылайык, төмөнкүлөрдү башкаруунун майнапсыз тутумдарын колдоо</w:t>
      </w:r>
      <w:r w:rsidRPr="00B53C9F">
        <w:rPr>
          <w:rFonts w:ascii="Times New Roman" w:eastAsia="Times New Roman" w:hAnsi="Times New Roman" w:cs="Times New Roman"/>
          <w:sz w:val="24"/>
          <w:szCs w:val="24"/>
          <w:lang w:eastAsia="ru-RU"/>
        </w:rPr>
        <w:t>:</w:t>
      </w:r>
    </w:p>
    <w:p w:rsidR="00274968" w:rsidRPr="00B53C9F" w:rsidRDefault="00274968" w:rsidP="00274968">
      <w:pPr>
        <w:pStyle w:val="a3"/>
        <w:numPr>
          <w:ilvl w:val="0"/>
          <w:numId w:val="19"/>
        </w:numPr>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жол чарбасын</w:t>
      </w:r>
      <w:r w:rsidRPr="00B53C9F">
        <w:rPr>
          <w:rFonts w:ascii="Times New Roman" w:eastAsia="Times New Roman" w:hAnsi="Times New Roman" w:cs="Times New Roman"/>
          <w:sz w:val="24"/>
          <w:szCs w:val="24"/>
          <w:lang w:eastAsia="ru-RU"/>
        </w:rPr>
        <w:t>;</w:t>
      </w:r>
    </w:p>
    <w:p w:rsidR="00274968" w:rsidRPr="00B53C9F" w:rsidRDefault="00274968" w:rsidP="00274968">
      <w:pPr>
        <w:pStyle w:val="a3"/>
        <w:numPr>
          <w:ilvl w:val="0"/>
          <w:numId w:val="19"/>
        </w:numPr>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жол секторундагы мамлекеттик каржыларды</w:t>
      </w:r>
      <w:r w:rsidRPr="00B53C9F">
        <w:rPr>
          <w:rFonts w:ascii="Times New Roman" w:eastAsia="Times New Roman" w:hAnsi="Times New Roman" w:cs="Times New Roman"/>
          <w:sz w:val="24"/>
          <w:szCs w:val="24"/>
          <w:lang w:eastAsia="ru-RU"/>
        </w:rPr>
        <w:t>;</w:t>
      </w:r>
    </w:p>
    <w:p w:rsidR="00274968" w:rsidRPr="00B53C9F" w:rsidRDefault="00274968" w:rsidP="00274968">
      <w:pPr>
        <w:pStyle w:val="a3"/>
        <w:numPr>
          <w:ilvl w:val="0"/>
          <w:numId w:val="19"/>
        </w:num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жол секторундагы карыз алуулар практикасын улантуу</w:t>
      </w:r>
      <w:r w:rsidRPr="00B53C9F">
        <w:rPr>
          <w:rFonts w:ascii="Times New Roman" w:eastAsia="Times New Roman" w:hAnsi="Times New Roman" w:cs="Times New Roman"/>
          <w:sz w:val="24"/>
          <w:szCs w:val="24"/>
          <w:lang w:eastAsia="ru-RU"/>
        </w:rPr>
        <w:t>.</w:t>
      </w:r>
    </w:p>
    <w:p w:rsidR="00274968" w:rsidRPr="00B53C9F" w:rsidRDefault="00274968" w:rsidP="00274968">
      <w:pPr>
        <w:spacing w:after="0" w:line="240" w:lineRule="auto"/>
        <w:ind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«Бардыгын кандай болсо ошондой калтыруу» жөнгө салуу вариантын колдонуу </w:t>
      </w:r>
      <w:r>
        <w:rPr>
          <w:rFonts w:ascii="Times New Roman" w:eastAsia="Times New Roman" w:hAnsi="Times New Roman" w:cs="Times New Roman"/>
          <w:sz w:val="24"/>
          <w:szCs w:val="24"/>
          <w:lang w:eastAsia="ru-RU"/>
        </w:rPr>
        <w:t>өлкөнүн автомобиль жолдору менен болгон учурдагы кырдаал үчүн алгылыксыз, анткени мурда көрсөтүлгөн көйгөйлөр менен милдеттер чечилбейт, ал эми жалпы эле өлкөнүн жана анын аймактарынын социалдык-экономикалык өнүгүү жолундагы олуттуу тоскоолдуктар болуп саналган терс кесепеттер, өсүп гана жүрүп отурат</w:t>
      </w:r>
      <w:r w:rsidRPr="00B53C9F">
        <w:rPr>
          <w:rFonts w:ascii="Times New Roman" w:eastAsia="Times New Roman" w:hAnsi="Times New Roman" w:cs="Times New Roman"/>
          <w:sz w:val="24"/>
          <w:szCs w:val="24"/>
          <w:lang w:eastAsia="ru-RU"/>
        </w:rPr>
        <w:t>.</w:t>
      </w:r>
    </w:p>
    <w:p w:rsidR="00274968" w:rsidRPr="00B53C9F" w:rsidRDefault="00274968" w:rsidP="00274968">
      <w:pPr>
        <w:spacing w:after="0" w:line="240" w:lineRule="auto"/>
        <w:ind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Материалдык-техникалык базасы деградацияланган, эмгек акынын деӊгээли төмөн, жана жумушту сапаттуу аткарууга ошого ылайык моивациясы болгон </w:t>
      </w:r>
      <w:r w:rsidRPr="00B53C9F">
        <w:rPr>
          <w:rFonts w:ascii="Times New Roman" w:eastAsia="Times New Roman" w:hAnsi="Times New Roman" w:cs="Times New Roman"/>
          <w:sz w:val="24"/>
          <w:szCs w:val="24"/>
          <w:lang w:eastAsia="ru-RU"/>
        </w:rPr>
        <w:t xml:space="preserve">56 </w:t>
      </w:r>
      <w:r>
        <w:rPr>
          <w:rFonts w:ascii="Times New Roman" w:eastAsia="Times New Roman" w:hAnsi="Times New Roman" w:cs="Times New Roman"/>
          <w:sz w:val="24"/>
          <w:szCs w:val="24"/>
          <w:lang w:eastAsia="ru-RU"/>
        </w:rPr>
        <w:t>колдо бар ЖЭМри (жол-эксплуатациялоо мекемелери), 18 миӊ км жалпы колдонуудагы автожолдорду карап күтүүгө жарамсыз</w:t>
      </w:r>
      <w:r w:rsidRPr="00B53C9F">
        <w:rPr>
          <w:rFonts w:ascii="Times New Roman" w:eastAsia="Times New Roman" w:hAnsi="Times New Roman" w:cs="Times New Roman"/>
          <w:sz w:val="24"/>
          <w:szCs w:val="24"/>
          <w:lang w:eastAsia="ru-RU"/>
        </w:rPr>
        <w:t>.</w:t>
      </w:r>
    </w:p>
    <w:p w:rsidR="00274968" w:rsidRPr="00812F55" w:rsidRDefault="00274968" w:rsidP="00274968">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Колдо бар жөнгө салууну өзгөртүүсүз көйгөйлөрдү чечүү үчүн, жол секторун ченемдик абалда карап күтүүнү каржылоону, минимум катары 30 пайызга көбөйтүү </w:t>
      </w:r>
      <w:r>
        <w:rPr>
          <w:rFonts w:ascii="Times New Roman" w:eastAsia="Times New Roman" w:hAnsi="Times New Roman" w:cs="Times New Roman"/>
          <w:color w:val="2B2B2B"/>
          <w:sz w:val="24"/>
          <w:szCs w:val="24"/>
          <w:lang w:eastAsia="ru-RU"/>
        </w:rPr>
        <w:lastRenderedPageBreak/>
        <w:t>зарыл, бул 1 млрд. чукул сомду түзөт, бул болсо бюджеттик каражаттар таӊсык болуп турганда иш жүзүндө мүмкүн эмес</w:t>
      </w:r>
    </w:p>
    <w:p w:rsidR="00274968" w:rsidRPr="00812F55" w:rsidRDefault="00274968" w:rsidP="00920BDE">
      <w:pPr>
        <w:shd w:val="clear" w:color="auto" w:fill="FFFFFF"/>
        <w:spacing w:after="0" w:line="240" w:lineRule="auto"/>
        <w:jc w:val="both"/>
        <w:rPr>
          <w:rFonts w:ascii="Times New Roman" w:eastAsia="Times New Roman" w:hAnsi="Times New Roman" w:cs="Times New Roman"/>
          <w:b/>
          <w:color w:val="2B2B2B"/>
          <w:sz w:val="24"/>
          <w:szCs w:val="24"/>
          <w:lang w:eastAsia="ru-RU"/>
        </w:rPr>
      </w:pPr>
    </w:p>
    <w:p w:rsidR="00920BDE" w:rsidRPr="00812F55" w:rsidRDefault="00274968" w:rsidP="00920BDE">
      <w:pPr>
        <w:spacing w:after="0" w:line="240" w:lineRule="auto"/>
        <w:jc w:val="both"/>
        <w:rPr>
          <w:rFonts w:ascii="Times New Roman" w:eastAsia="Times New Roman" w:hAnsi="Times New Roman" w:cs="Times New Roman"/>
          <w:b/>
          <w:sz w:val="24"/>
          <w:szCs w:val="24"/>
          <w:u w:val="single"/>
          <w:lang w:eastAsia="ru-RU"/>
        </w:rPr>
      </w:pPr>
      <w:r>
        <w:rPr>
          <w:rFonts w:ascii="Times New Roman" w:eastAsia="Times New Roman" w:hAnsi="Times New Roman" w:cs="Times New Roman"/>
          <w:color w:val="2B2B2B"/>
          <w:sz w:val="24"/>
          <w:szCs w:val="24"/>
          <w:lang w:eastAsia="ru-RU"/>
        </w:rPr>
        <w:t>2</w:t>
      </w:r>
      <w:r w:rsidR="00920BDE" w:rsidRPr="00812F55">
        <w:rPr>
          <w:rFonts w:ascii="Times New Roman" w:eastAsia="Times New Roman" w:hAnsi="Times New Roman" w:cs="Times New Roman"/>
          <w:color w:val="2B2B2B"/>
          <w:sz w:val="24"/>
          <w:szCs w:val="24"/>
          <w:lang w:eastAsia="ru-RU"/>
        </w:rPr>
        <w:t xml:space="preserve">) </w:t>
      </w:r>
      <w:r w:rsidR="0095121F">
        <w:rPr>
          <w:rFonts w:ascii="Times New Roman" w:eastAsia="Times New Roman" w:hAnsi="Times New Roman" w:cs="Times New Roman"/>
          <w:b/>
          <w:sz w:val="24"/>
          <w:szCs w:val="24"/>
          <w:u w:val="single"/>
          <w:lang w:eastAsia="ru-RU"/>
        </w:rPr>
        <w:t>«Тааныштырылган мыйзам долбоорун кабыл алуу» в</w:t>
      </w:r>
      <w:r w:rsidR="0095121F" w:rsidRPr="00B53C9F">
        <w:rPr>
          <w:rFonts w:ascii="Times New Roman" w:eastAsia="Times New Roman" w:hAnsi="Times New Roman" w:cs="Times New Roman"/>
          <w:b/>
          <w:sz w:val="24"/>
          <w:szCs w:val="24"/>
          <w:u w:val="single"/>
          <w:lang w:eastAsia="ru-RU"/>
        </w:rPr>
        <w:t>ариант</w:t>
      </w:r>
      <w:r w:rsidR="0095121F">
        <w:rPr>
          <w:rFonts w:ascii="Times New Roman" w:eastAsia="Times New Roman" w:hAnsi="Times New Roman" w:cs="Times New Roman"/>
          <w:b/>
          <w:sz w:val="24"/>
          <w:szCs w:val="24"/>
          <w:u w:val="single"/>
          <w:lang w:eastAsia="ru-RU"/>
        </w:rPr>
        <w:t>ы</w:t>
      </w:r>
    </w:p>
    <w:p w:rsidR="00920BDE" w:rsidRPr="00812F55" w:rsidRDefault="0095121F" w:rsidP="00920BDE">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Көйгөйдү чечүүнүн эл аралык тажрыйбасы</w:t>
      </w:r>
      <w:r w:rsidR="00920BDE" w:rsidRPr="00812F55">
        <w:rPr>
          <w:rFonts w:ascii="Times New Roman" w:eastAsia="Times New Roman" w:hAnsi="Times New Roman" w:cs="Times New Roman"/>
          <w:b/>
          <w:sz w:val="24"/>
          <w:szCs w:val="24"/>
          <w:lang w:eastAsia="ru-RU"/>
        </w:rPr>
        <w:t>.</w:t>
      </w:r>
    </w:p>
    <w:p w:rsidR="00920BDE" w:rsidRPr="00812F55" w:rsidRDefault="00920BDE" w:rsidP="00920BDE">
      <w:pPr>
        <w:spacing w:after="0" w:line="240" w:lineRule="auto"/>
        <w:ind w:left="360"/>
        <w:contextualSpacing/>
        <w:jc w:val="both"/>
        <w:rPr>
          <w:rFonts w:ascii="Times New Roman" w:eastAsia="Times New Roman" w:hAnsi="Times New Roman" w:cs="Times New Roman"/>
          <w:b/>
          <w:sz w:val="24"/>
          <w:szCs w:val="24"/>
          <w:lang w:eastAsia="ru-RU"/>
        </w:rPr>
      </w:pPr>
    </w:p>
    <w:tbl>
      <w:tblPr>
        <w:tblStyle w:val="a4"/>
        <w:tblW w:w="10916" w:type="dxa"/>
        <w:tblInd w:w="-998" w:type="dxa"/>
        <w:tblLayout w:type="fixed"/>
        <w:tblLook w:val="04A0" w:firstRow="1" w:lastRow="0" w:firstColumn="1" w:lastColumn="0" w:noHBand="0" w:noVBand="1"/>
      </w:tblPr>
      <w:tblGrid>
        <w:gridCol w:w="284"/>
        <w:gridCol w:w="1276"/>
        <w:gridCol w:w="2977"/>
        <w:gridCol w:w="1701"/>
        <w:gridCol w:w="1247"/>
        <w:gridCol w:w="3431"/>
      </w:tblGrid>
      <w:tr w:rsidR="00920BDE" w:rsidRPr="00812F55" w:rsidTr="00920BDE">
        <w:tc>
          <w:tcPr>
            <w:tcW w:w="284" w:type="dxa"/>
          </w:tcPr>
          <w:p w:rsidR="00920BDE" w:rsidRPr="00812F55" w:rsidRDefault="00920BDE" w:rsidP="00920BDE">
            <w:pPr>
              <w:jc w:val="center"/>
              <w:rPr>
                <w:rFonts w:ascii="Times New Roman" w:eastAsia="Calibri" w:hAnsi="Times New Roman" w:cs="Times New Roman"/>
                <w:b/>
                <w:sz w:val="24"/>
                <w:szCs w:val="24"/>
              </w:rPr>
            </w:pPr>
          </w:p>
        </w:tc>
        <w:tc>
          <w:tcPr>
            <w:tcW w:w="1276" w:type="dxa"/>
          </w:tcPr>
          <w:p w:rsidR="00920BDE" w:rsidRPr="00812F55" w:rsidRDefault="0095121F" w:rsidP="0095121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Өлкө</w:t>
            </w:r>
          </w:p>
        </w:tc>
        <w:tc>
          <w:tcPr>
            <w:tcW w:w="2977" w:type="dxa"/>
          </w:tcPr>
          <w:p w:rsidR="00920BDE" w:rsidRPr="00812F55" w:rsidRDefault="0095121F" w:rsidP="0095121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Долбоорлордун мисалдары</w:t>
            </w:r>
          </w:p>
        </w:tc>
        <w:tc>
          <w:tcPr>
            <w:tcW w:w="1701" w:type="dxa"/>
          </w:tcPr>
          <w:p w:rsidR="00920BDE" w:rsidRPr="00812F55" w:rsidRDefault="0095121F" w:rsidP="0095121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Узундугу</w:t>
            </w:r>
          </w:p>
        </w:tc>
        <w:tc>
          <w:tcPr>
            <w:tcW w:w="1247" w:type="dxa"/>
          </w:tcPr>
          <w:p w:rsidR="00920BDE" w:rsidRPr="00812F55" w:rsidRDefault="0095121F" w:rsidP="0095121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Өтүүнүн наркы</w:t>
            </w:r>
          </w:p>
        </w:tc>
        <w:tc>
          <w:tcPr>
            <w:tcW w:w="3431" w:type="dxa"/>
          </w:tcPr>
          <w:p w:rsidR="00920BDE" w:rsidRPr="00812F55" w:rsidRDefault="0095121F" w:rsidP="0095121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Жолдорду куруунун жана эксплуатациялоонун м</w:t>
            </w:r>
            <w:r w:rsidR="00920BDE" w:rsidRPr="00812F55">
              <w:rPr>
                <w:rFonts w:ascii="Times New Roman" w:eastAsia="Calibri" w:hAnsi="Times New Roman" w:cs="Times New Roman"/>
                <w:b/>
                <w:sz w:val="24"/>
                <w:szCs w:val="24"/>
              </w:rPr>
              <w:t>еханизм</w:t>
            </w:r>
            <w:r>
              <w:rPr>
                <w:rFonts w:ascii="Times New Roman" w:eastAsia="Calibri" w:hAnsi="Times New Roman" w:cs="Times New Roman"/>
                <w:b/>
                <w:sz w:val="24"/>
                <w:szCs w:val="24"/>
              </w:rPr>
              <w:t>и</w:t>
            </w:r>
          </w:p>
        </w:tc>
      </w:tr>
      <w:tr w:rsidR="00920BDE" w:rsidRPr="00812F55" w:rsidTr="00920BDE">
        <w:tc>
          <w:tcPr>
            <w:tcW w:w="284" w:type="dxa"/>
          </w:tcPr>
          <w:p w:rsidR="00920BDE" w:rsidRPr="00812F55" w:rsidRDefault="00920BDE" w:rsidP="00920BDE">
            <w:pPr>
              <w:jc w:val="both"/>
              <w:rPr>
                <w:rFonts w:ascii="Times New Roman" w:eastAsia="Calibri" w:hAnsi="Times New Roman" w:cs="Times New Roman"/>
                <w:sz w:val="24"/>
                <w:szCs w:val="24"/>
              </w:rPr>
            </w:pPr>
            <w:r w:rsidRPr="00812F55">
              <w:rPr>
                <w:rFonts w:ascii="Times New Roman" w:eastAsia="Calibri" w:hAnsi="Times New Roman" w:cs="Times New Roman"/>
                <w:sz w:val="24"/>
                <w:szCs w:val="24"/>
              </w:rPr>
              <w:t>1</w:t>
            </w:r>
          </w:p>
        </w:tc>
        <w:tc>
          <w:tcPr>
            <w:tcW w:w="1276" w:type="dxa"/>
          </w:tcPr>
          <w:p w:rsidR="00920BDE" w:rsidRPr="00812F55" w:rsidRDefault="00920BDE" w:rsidP="00920BDE">
            <w:pPr>
              <w:jc w:val="both"/>
              <w:rPr>
                <w:rFonts w:ascii="Times New Roman" w:eastAsia="Calibri" w:hAnsi="Times New Roman" w:cs="Times New Roman"/>
                <w:sz w:val="24"/>
                <w:szCs w:val="24"/>
              </w:rPr>
            </w:pPr>
            <w:r w:rsidRPr="00812F55">
              <w:rPr>
                <w:rFonts w:ascii="Times New Roman" w:eastAsia="Calibri" w:hAnsi="Times New Roman" w:cs="Times New Roman"/>
                <w:sz w:val="24"/>
                <w:szCs w:val="24"/>
              </w:rPr>
              <w:t xml:space="preserve">Испания </w:t>
            </w:r>
          </w:p>
        </w:tc>
        <w:tc>
          <w:tcPr>
            <w:tcW w:w="2977" w:type="dxa"/>
          </w:tcPr>
          <w:p w:rsidR="00920BDE" w:rsidRPr="00812F55" w:rsidRDefault="00920BDE" w:rsidP="00920BDE">
            <w:pPr>
              <w:jc w:val="both"/>
              <w:rPr>
                <w:rFonts w:ascii="Times New Roman" w:eastAsia="Calibri" w:hAnsi="Times New Roman" w:cs="Times New Roman"/>
                <w:sz w:val="24"/>
                <w:szCs w:val="24"/>
              </w:rPr>
            </w:pPr>
          </w:p>
        </w:tc>
        <w:tc>
          <w:tcPr>
            <w:tcW w:w="1701" w:type="dxa"/>
          </w:tcPr>
          <w:p w:rsidR="00920BDE" w:rsidRPr="00812F55" w:rsidRDefault="00920BDE" w:rsidP="00920BDE">
            <w:pPr>
              <w:jc w:val="center"/>
              <w:rPr>
                <w:rFonts w:ascii="Times New Roman" w:eastAsia="Calibri" w:hAnsi="Times New Roman" w:cs="Times New Roman"/>
                <w:sz w:val="24"/>
                <w:szCs w:val="24"/>
              </w:rPr>
            </w:pPr>
            <w:r w:rsidRPr="00812F55">
              <w:rPr>
                <w:rFonts w:ascii="Times New Roman" w:eastAsia="Calibri" w:hAnsi="Times New Roman" w:cs="Times New Roman"/>
                <w:sz w:val="24"/>
                <w:szCs w:val="24"/>
              </w:rPr>
              <w:t xml:space="preserve">2,6 </w:t>
            </w:r>
            <w:r w:rsidR="0095121F">
              <w:rPr>
                <w:rFonts w:ascii="Times New Roman" w:eastAsia="Calibri" w:hAnsi="Times New Roman" w:cs="Times New Roman"/>
                <w:sz w:val="24"/>
                <w:szCs w:val="24"/>
              </w:rPr>
              <w:t>миӊ</w:t>
            </w:r>
            <w:r w:rsidRPr="00812F55">
              <w:rPr>
                <w:rFonts w:ascii="Times New Roman" w:eastAsia="Calibri" w:hAnsi="Times New Roman" w:cs="Times New Roman"/>
                <w:sz w:val="24"/>
                <w:szCs w:val="24"/>
              </w:rPr>
              <w:t xml:space="preserve"> км</w:t>
            </w:r>
          </w:p>
          <w:p w:rsidR="00920BDE" w:rsidRPr="00812F55" w:rsidRDefault="00920BDE" w:rsidP="00920BDE">
            <w:pPr>
              <w:jc w:val="center"/>
              <w:rPr>
                <w:rFonts w:ascii="Times New Roman" w:eastAsia="Calibri" w:hAnsi="Times New Roman" w:cs="Times New Roman"/>
                <w:sz w:val="24"/>
                <w:szCs w:val="24"/>
              </w:rPr>
            </w:pPr>
            <w:r w:rsidRPr="00812F55">
              <w:rPr>
                <w:rFonts w:ascii="Times New Roman" w:eastAsia="Calibri" w:hAnsi="Times New Roman" w:cs="Times New Roman"/>
                <w:sz w:val="24"/>
                <w:szCs w:val="24"/>
              </w:rPr>
              <w:t>(0,39%)</w:t>
            </w:r>
          </w:p>
        </w:tc>
        <w:tc>
          <w:tcPr>
            <w:tcW w:w="1247" w:type="dxa"/>
          </w:tcPr>
          <w:p w:rsidR="00920BDE" w:rsidRPr="00812F55" w:rsidRDefault="00920BDE" w:rsidP="00920BDE">
            <w:pPr>
              <w:jc w:val="both"/>
              <w:rPr>
                <w:rFonts w:ascii="Times New Roman" w:eastAsia="Calibri" w:hAnsi="Times New Roman" w:cs="Times New Roman"/>
                <w:sz w:val="24"/>
                <w:szCs w:val="24"/>
              </w:rPr>
            </w:pPr>
            <w:r w:rsidRPr="00812F55">
              <w:rPr>
                <w:rFonts w:ascii="Times New Roman" w:eastAsia="Calibri" w:hAnsi="Times New Roman" w:cs="Times New Roman"/>
                <w:sz w:val="24"/>
                <w:szCs w:val="24"/>
              </w:rPr>
              <w:t>8 евро</w:t>
            </w:r>
            <w:r w:rsidR="0095121F">
              <w:rPr>
                <w:rFonts w:ascii="Times New Roman" w:eastAsia="Calibri" w:hAnsi="Times New Roman" w:cs="Times New Roman"/>
                <w:sz w:val="24"/>
                <w:szCs w:val="24"/>
              </w:rPr>
              <w:t>го чукул</w:t>
            </w:r>
          </w:p>
        </w:tc>
        <w:tc>
          <w:tcPr>
            <w:tcW w:w="3431" w:type="dxa"/>
          </w:tcPr>
          <w:p w:rsidR="00920BDE" w:rsidRPr="00812F55" w:rsidRDefault="0095121F" w:rsidP="0095121F">
            <w:pPr>
              <w:jc w:val="both"/>
              <w:rPr>
                <w:rFonts w:ascii="Times New Roman" w:eastAsia="Calibri" w:hAnsi="Times New Roman" w:cs="Times New Roman"/>
                <w:sz w:val="24"/>
                <w:szCs w:val="24"/>
              </w:rPr>
            </w:pPr>
            <w:r>
              <w:rPr>
                <w:rFonts w:ascii="Times New Roman" w:eastAsia="Calibri" w:hAnsi="Times New Roman" w:cs="Times New Roman"/>
                <w:sz w:val="24"/>
                <w:szCs w:val="24"/>
              </w:rPr>
              <w:t>Акы төлөнүүчү автожолдор мамлекетке таандык, ал аларды жеке менчик компанияларга концессияга берет</w:t>
            </w:r>
            <w:r w:rsidR="00920BDE" w:rsidRPr="00812F55">
              <w:rPr>
                <w:rFonts w:ascii="Times New Roman" w:eastAsia="Calibri" w:hAnsi="Times New Roman" w:cs="Times New Roman"/>
                <w:sz w:val="24"/>
                <w:szCs w:val="24"/>
              </w:rPr>
              <w:t xml:space="preserve"> (</w:t>
            </w:r>
            <w:r>
              <w:rPr>
                <w:rFonts w:ascii="Times New Roman" w:eastAsia="Calibri" w:hAnsi="Times New Roman" w:cs="Times New Roman"/>
                <w:sz w:val="24"/>
                <w:szCs w:val="24"/>
              </w:rPr>
              <w:t>25 жылдан 75 жылга чейинки мөөнөткө</w:t>
            </w:r>
            <w:r w:rsidR="00920BDE" w:rsidRPr="00812F55">
              <w:rPr>
                <w:rFonts w:ascii="Times New Roman" w:eastAsia="Calibri" w:hAnsi="Times New Roman" w:cs="Times New Roman"/>
                <w:sz w:val="24"/>
                <w:szCs w:val="24"/>
              </w:rPr>
              <w:t xml:space="preserve">), </w:t>
            </w:r>
            <w:r>
              <w:rPr>
                <w:rFonts w:ascii="Times New Roman" w:eastAsia="Calibri" w:hAnsi="Times New Roman" w:cs="Times New Roman"/>
                <w:sz w:val="24"/>
                <w:szCs w:val="24"/>
              </w:rPr>
              <w:t>андан кийин жол же мамлекетке кайтарылат, же концессиялар узартылат.</w:t>
            </w:r>
          </w:p>
        </w:tc>
      </w:tr>
      <w:tr w:rsidR="00920BDE" w:rsidRPr="00812F55" w:rsidTr="00920BDE">
        <w:tc>
          <w:tcPr>
            <w:tcW w:w="284" w:type="dxa"/>
          </w:tcPr>
          <w:p w:rsidR="00920BDE" w:rsidRPr="00812F55" w:rsidRDefault="00920BDE" w:rsidP="00920BDE">
            <w:pPr>
              <w:jc w:val="both"/>
              <w:rPr>
                <w:rFonts w:ascii="Times New Roman" w:eastAsia="Calibri" w:hAnsi="Times New Roman" w:cs="Times New Roman"/>
                <w:sz w:val="24"/>
                <w:szCs w:val="24"/>
              </w:rPr>
            </w:pPr>
            <w:r w:rsidRPr="00812F55">
              <w:rPr>
                <w:rFonts w:ascii="Times New Roman" w:eastAsia="Calibri" w:hAnsi="Times New Roman" w:cs="Times New Roman"/>
                <w:sz w:val="24"/>
                <w:szCs w:val="24"/>
              </w:rPr>
              <w:t>2</w:t>
            </w:r>
          </w:p>
        </w:tc>
        <w:tc>
          <w:tcPr>
            <w:tcW w:w="1276" w:type="dxa"/>
          </w:tcPr>
          <w:p w:rsidR="00920BDE" w:rsidRPr="00812F55" w:rsidRDefault="00920BDE" w:rsidP="00920BDE">
            <w:pPr>
              <w:jc w:val="both"/>
              <w:rPr>
                <w:rFonts w:ascii="Times New Roman" w:eastAsia="Calibri" w:hAnsi="Times New Roman" w:cs="Times New Roman"/>
                <w:sz w:val="24"/>
                <w:szCs w:val="24"/>
              </w:rPr>
            </w:pPr>
            <w:r w:rsidRPr="00812F55">
              <w:rPr>
                <w:rFonts w:ascii="Times New Roman" w:eastAsia="Calibri" w:hAnsi="Times New Roman" w:cs="Times New Roman"/>
                <w:sz w:val="24"/>
                <w:szCs w:val="24"/>
              </w:rPr>
              <w:t>Франция</w:t>
            </w:r>
          </w:p>
        </w:tc>
        <w:tc>
          <w:tcPr>
            <w:tcW w:w="2977" w:type="dxa"/>
          </w:tcPr>
          <w:p w:rsidR="00920BDE" w:rsidRPr="00812F55" w:rsidRDefault="00920BDE" w:rsidP="00920BDE">
            <w:pPr>
              <w:jc w:val="both"/>
              <w:rPr>
                <w:rFonts w:ascii="Times New Roman" w:eastAsia="Calibri" w:hAnsi="Times New Roman" w:cs="Times New Roman"/>
                <w:sz w:val="24"/>
                <w:szCs w:val="24"/>
              </w:rPr>
            </w:pPr>
          </w:p>
        </w:tc>
        <w:tc>
          <w:tcPr>
            <w:tcW w:w="1701" w:type="dxa"/>
          </w:tcPr>
          <w:p w:rsidR="00920BDE" w:rsidRPr="00812F55" w:rsidRDefault="00920BDE" w:rsidP="00920BDE">
            <w:pPr>
              <w:jc w:val="center"/>
              <w:rPr>
                <w:rFonts w:ascii="Times New Roman" w:eastAsia="Calibri" w:hAnsi="Times New Roman" w:cs="Times New Roman"/>
                <w:sz w:val="24"/>
                <w:szCs w:val="24"/>
              </w:rPr>
            </w:pPr>
            <w:r w:rsidRPr="00812F55">
              <w:rPr>
                <w:rFonts w:ascii="Times New Roman" w:eastAsia="Calibri" w:hAnsi="Times New Roman" w:cs="Times New Roman"/>
                <w:sz w:val="24"/>
                <w:szCs w:val="24"/>
              </w:rPr>
              <w:t xml:space="preserve">7,9 </w:t>
            </w:r>
            <w:r w:rsidR="0095121F">
              <w:rPr>
                <w:rFonts w:ascii="Times New Roman" w:eastAsia="Calibri" w:hAnsi="Times New Roman" w:cs="Times New Roman"/>
                <w:sz w:val="24"/>
                <w:szCs w:val="24"/>
              </w:rPr>
              <w:t xml:space="preserve">миӊ </w:t>
            </w:r>
            <w:r w:rsidRPr="00812F55">
              <w:rPr>
                <w:rFonts w:ascii="Times New Roman" w:eastAsia="Calibri" w:hAnsi="Times New Roman" w:cs="Times New Roman"/>
                <w:sz w:val="24"/>
                <w:szCs w:val="24"/>
              </w:rPr>
              <w:t>км</w:t>
            </w:r>
          </w:p>
          <w:p w:rsidR="00920BDE" w:rsidRPr="00812F55" w:rsidRDefault="00920BDE" w:rsidP="00920BDE">
            <w:pPr>
              <w:jc w:val="center"/>
              <w:rPr>
                <w:rFonts w:ascii="Times New Roman" w:eastAsia="Calibri" w:hAnsi="Times New Roman" w:cs="Times New Roman"/>
                <w:sz w:val="24"/>
                <w:szCs w:val="24"/>
              </w:rPr>
            </w:pPr>
            <w:r w:rsidRPr="00812F55">
              <w:rPr>
                <w:rFonts w:ascii="Times New Roman" w:eastAsia="Calibri" w:hAnsi="Times New Roman" w:cs="Times New Roman"/>
                <w:sz w:val="24"/>
                <w:szCs w:val="24"/>
              </w:rPr>
              <w:t>(0,8 %)</w:t>
            </w:r>
          </w:p>
        </w:tc>
        <w:tc>
          <w:tcPr>
            <w:tcW w:w="1247" w:type="dxa"/>
          </w:tcPr>
          <w:p w:rsidR="00920BDE" w:rsidRPr="00812F55" w:rsidRDefault="00920BDE" w:rsidP="00920BDE">
            <w:pPr>
              <w:jc w:val="both"/>
              <w:rPr>
                <w:rFonts w:ascii="Times New Roman" w:eastAsia="Calibri" w:hAnsi="Times New Roman" w:cs="Times New Roman"/>
                <w:sz w:val="24"/>
                <w:szCs w:val="24"/>
              </w:rPr>
            </w:pPr>
            <w:r w:rsidRPr="00812F55">
              <w:rPr>
                <w:rFonts w:ascii="Times New Roman" w:eastAsia="Calibri" w:hAnsi="Times New Roman" w:cs="Times New Roman"/>
                <w:sz w:val="24"/>
                <w:szCs w:val="24"/>
              </w:rPr>
              <w:t>7 евро</w:t>
            </w:r>
            <w:r w:rsidR="0095121F">
              <w:rPr>
                <w:rFonts w:ascii="Times New Roman" w:eastAsia="Calibri" w:hAnsi="Times New Roman" w:cs="Times New Roman"/>
                <w:sz w:val="24"/>
                <w:szCs w:val="24"/>
              </w:rPr>
              <w:t>го чукул</w:t>
            </w:r>
          </w:p>
        </w:tc>
        <w:tc>
          <w:tcPr>
            <w:tcW w:w="3431" w:type="dxa"/>
          </w:tcPr>
          <w:p w:rsidR="00920BDE" w:rsidRPr="00812F55" w:rsidRDefault="0095121F" w:rsidP="0095121F">
            <w:pPr>
              <w:jc w:val="both"/>
              <w:rPr>
                <w:rFonts w:ascii="Times New Roman" w:eastAsia="Calibri" w:hAnsi="Times New Roman" w:cs="Times New Roman"/>
                <w:sz w:val="24"/>
                <w:szCs w:val="24"/>
              </w:rPr>
            </w:pPr>
            <w:r>
              <w:rPr>
                <w:rFonts w:ascii="Times New Roman" w:eastAsia="Calibri" w:hAnsi="Times New Roman" w:cs="Times New Roman"/>
                <w:sz w:val="24"/>
                <w:szCs w:val="24"/>
              </w:rPr>
              <w:t>Акы төлөнүүчү автожолдорду куруу боюнча долбоорлорду ишке ашыруу бюджеттик каржылоонун эсебинен же болбосо концессиялардын же өнөктөштүк контракттардын алкагында жүзөгө ашырылат</w:t>
            </w:r>
            <w:r w:rsidR="00920BDE" w:rsidRPr="00812F55">
              <w:rPr>
                <w:rFonts w:ascii="Times New Roman" w:eastAsia="Calibri" w:hAnsi="Times New Roman" w:cs="Times New Roman"/>
                <w:sz w:val="24"/>
                <w:szCs w:val="24"/>
              </w:rPr>
              <w:t>.</w:t>
            </w:r>
          </w:p>
        </w:tc>
      </w:tr>
      <w:tr w:rsidR="00920BDE" w:rsidRPr="00812F55" w:rsidTr="00920BDE">
        <w:tc>
          <w:tcPr>
            <w:tcW w:w="284" w:type="dxa"/>
          </w:tcPr>
          <w:p w:rsidR="00920BDE" w:rsidRPr="00812F55" w:rsidRDefault="00920BDE" w:rsidP="00920BDE">
            <w:pPr>
              <w:jc w:val="both"/>
              <w:rPr>
                <w:rFonts w:ascii="Times New Roman" w:eastAsia="Calibri" w:hAnsi="Times New Roman" w:cs="Times New Roman"/>
                <w:sz w:val="24"/>
                <w:szCs w:val="24"/>
              </w:rPr>
            </w:pPr>
            <w:r w:rsidRPr="00812F55">
              <w:rPr>
                <w:rFonts w:ascii="Times New Roman" w:eastAsia="Calibri" w:hAnsi="Times New Roman" w:cs="Times New Roman"/>
                <w:sz w:val="24"/>
                <w:szCs w:val="24"/>
              </w:rPr>
              <w:t>3</w:t>
            </w:r>
          </w:p>
        </w:tc>
        <w:tc>
          <w:tcPr>
            <w:tcW w:w="1276" w:type="dxa"/>
          </w:tcPr>
          <w:p w:rsidR="00920BDE" w:rsidRPr="00812F55" w:rsidRDefault="00920BDE" w:rsidP="00920BDE">
            <w:pPr>
              <w:rPr>
                <w:rFonts w:ascii="Times New Roman" w:eastAsia="Calibri" w:hAnsi="Times New Roman" w:cs="Times New Roman"/>
                <w:sz w:val="24"/>
                <w:szCs w:val="24"/>
              </w:rPr>
            </w:pPr>
            <w:r w:rsidRPr="00812F55">
              <w:rPr>
                <w:rFonts w:ascii="Times New Roman" w:eastAsia="Calibri" w:hAnsi="Times New Roman" w:cs="Times New Roman"/>
                <w:sz w:val="24"/>
                <w:szCs w:val="24"/>
              </w:rPr>
              <w:t>Беларусь</w:t>
            </w:r>
          </w:p>
          <w:p w:rsidR="00920BDE" w:rsidRPr="00812F55" w:rsidRDefault="00920BDE" w:rsidP="00920BDE">
            <w:pPr>
              <w:jc w:val="both"/>
              <w:rPr>
                <w:rFonts w:ascii="Times New Roman" w:eastAsia="Calibri" w:hAnsi="Times New Roman" w:cs="Times New Roman"/>
                <w:sz w:val="24"/>
                <w:szCs w:val="24"/>
              </w:rPr>
            </w:pPr>
          </w:p>
        </w:tc>
        <w:tc>
          <w:tcPr>
            <w:tcW w:w="2977" w:type="dxa"/>
          </w:tcPr>
          <w:p w:rsidR="00920BDE" w:rsidRPr="00812F55" w:rsidRDefault="0095121F" w:rsidP="0095121F">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Акы төлөнүүчү жолдордун </w:t>
            </w:r>
            <w:r w:rsidR="00920BDE" w:rsidRPr="00812F55">
              <w:rPr>
                <w:rFonts w:ascii="Times New Roman" w:eastAsia="Calibri" w:hAnsi="Times New Roman" w:cs="Times New Roman"/>
                <w:sz w:val="24"/>
                <w:szCs w:val="24"/>
              </w:rPr>
              <w:t xml:space="preserve">12 </w:t>
            </w:r>
            <w:r>
              <w:rPr>
                <w:rFonts w:ascii="Times New Roman" w:eastAsia="Calibri" w:hAnsi="Times New Roman" w:cs="Times New Roman"/>
                <w:sz w:val="24"/>
                <w:szCs w:val="24"/>
              </w:rPr>
              <w:t>бөлуктөрү, анын ичинде республикалык маанидеги</w:t>
            </w:r>
          </w:p>
        </w:tc>
        <w:tc>
          <w:tcPr>
            <w:tcW w:w="1701" w:type="dxa"/>
          </w:tcPr>
          <w:p w:rsidR="00920BDE" w:rsidRPr="00812F55" w:rsidRDefault="00920BDE" w:rsidP="00920BDE">
            <w:pPr>
              <w:jc w:val="center"/>
              <w:rPr>
                <w:rFonts w:ascii="Times New Roman" w:eastAsia="Calibri" w:hAnsi="Times New Roman" w:cs="Times New Roman"/>
                <w:sz w:val="24"/>
                <w:szCs w:val="24"/>
              </w:rPr>
            </w:pPr>
            <w:r w:rsidRPr="00812F55">
              <w:rPr>
                <w:rFonts w:ascii="Times New Roman" w:eastAsia="Calibri" w:hAnsi="Times New Roman" w:cs="Times New Roman"/>
                <w:sz w:val="24"/>
                <w:szCs w:val="24"/>
              </w:rPr>
              <w:t xml:space="preserve">1,6 </w:t>
            </w:r>
            <w:r w:rsidR="0095121F">
              <w:rPr>
                <w:rFonts w:ascii="Times New Roman" w:eastAsia="Calibri" w:hAnsi="Times New Roman" w:cs="Times New Roman"/>
                <w:sz w:val="24"/>
                <w:szCs w:val="24"/>
              </w:rPr>
              <w:t>миӊ</w:t>
            </w:r>
            <w:r w:rsidRPr="00812F55">
              <w:rPr>
                <w:rFonts w:ascii="Times New Roman" w:eastAsia="Calibri" w:hAnsi="Times New Roman" w:cs="Times New Roman"/>
                <w:sz w:val="24"/>
                <w:szCs w:val="24"/>
              </w:rPr>
              <w:t xml:space="preserve"> км</w:t>
            </w:r>
          </w:p>
          <w:p w:rsidR="00920BDE" w:rsidRPr="00812F55" w:rsidRDefault="00920BDE" w:rsidP="00920BDE">
            <w:pPr>
              <w:jc w:val="center"/>
              <w:rPr>
                <w:rFonts w:ascii="Times New Roman" w:eastAsia="Calibri" w:hAnsi="Times New Roman" w:cs="Times New Roman"/>
                <w:sz w:val="24"/>
                <w:szCs w:val="24"/>
              </w:rPr>
            </w:pPr>
            <w:r w:rsidRPr="00812F55">
              <w:rPr>
                <w:rFonts w:ascii="Times New Roman" w:eastAsia="Calibri" w:hAnsi="Times New Roman" w:cs="Times New Roman"/>
                <w:sz w:val="24"/>
                <w:szCs w:val="24"/>
              </w:rPr>
              <w:t>(1,7%)</w:t>
            </w:r>
          </w:p>
          <w:p w:rsidR="00920BDE" w:rsidRPr="00812F55" w:rsidRDefault="00920BDE" w:rsidP="00920BDE">
            <w:pPr>
              <w:jc w:val="center"/>
              <w:rPr>
                <w:rFonts w:ascii="Times New Roman" w:eastAsia="Calibri" w:hAnsi="Times New Roman" w:cs="Times New Roman"/>
                <w:sz w:val="24"/>
                <w:szCs w:val="24"/>
              </w:rPr>
            </w:pPr>
          </w:p>
        </w:tc>
        <w:tc>
          <w:tcPr>
            <w:tcW w:w="1247" w:type="dxa"/>
          </w:tcPr>
          <w:p w:rsidR="00920BDE" w:rsidRPr="00812F55" w:rsidRDefault="00920BDE" w:rsidP="00920BDE">
            <w:pPr>
              <w:rPr>
                <w:rFonts w:ascii="Times New Roman" w:eastAsia="Calibri" w:hAnsi="Times New Roman" w:cs="Times New Roman"/>
                <w:sz w:val="24"/>
                <w:szCs w:val="24"/>
              </w:rPr>
            </w:pPr>
            <w:r w:rsidRPr="00812F55">
              <w:rPr>
                <w:rFonts w:ascii="Times New Roman" w:eastAsia="Calibri" w:hAnsi="Times New Roman" w:cs="Times New Roman"/>
                <w:sz w:val="24"/>
                <w:szCs w:val="24"/>
              </w:rPr>
              <w:t xml:space="preserve">0,04 </w:t>
            </w:r>
            <w:r w:rsidR="0095121F">
              <w:rPr>
                <w:rFonts w:ascii="Times New Roman" w:eastAsia="Calibri" w:hAnsi="Times New Roman" w:cs="Times New Roman"/>
                <w:sz w:val="24"/>
                <w:szCs w:val="24"/>
              </w:rPr>
              <w:t>евродон</w:t>
            </w:r>
            <w:r w:rsidRPr="00812F55">
              <w:rPr>
                <w:rFonts w:ascii="Times New Roman" w:eastAsia="Calibri" w:hAnsi="Times New Roman" w:cs="Times New Roman"/>
                <w:sz w:val="24"/>
                <w:szCs w:val="24"/>
              </w:rPr>
              <w:t xml:space="preserve"> 0,15 евро</w:t>
            </w:r>
            <w:r w:rsidR="0095121F">
              <w:rPr>
                <w:rFonts w:ascii="Times New Roman" w:eastAsia="Calibri" w:hAnsi="Times New Roman" w:cs="Times New Roman"/>
                <w:sz w:val="24"/>
                <w:szCs w:val="24"/>
              </w:rPr>
              <w:t>го чейин</w:t>
            </w:r>
          </w:p>
          <w:p w:rsidR="00920BDE" w:rsidRPr="00812F55" w:rsidRDefault="00920BDE" w:rsidP="00920BDE">
            <w:pPr>
              <w:jc w:val="both"/>
              <w:rPr>
                <w:rFonts w:ascii="Times New Roman" w:eastAsia="Calibri" w:hAnsi="Times New Roman" w:cs="Times New Roman"/>
                <w:sz w:val="24"/>
                <w:szCs w:val="24"/>
              </w:rPr>
            </w:pPr>
          </w:p>
        </w:tc>
        <w:tc>
          <w:tcPr>
            <w:tcW w:w="3431" w:type="dxa"/>
          </w:tcPr>
          <w:p w:rsidR="00920BDE" w:rsidRPr="00812F55" w:rsidRDefault="0095121F" w:rsidP="006B406C">
            <w:pPr>
              <w:rPr>
                <w:rFonts w:ascii="Times New Roman" w:eastAsia="Calibri" w:hAnsi="Times New Roman" w:cs="Times New Roman"/>
                <w:sz w:val="24"/>
                <w:szCs w:val="24"/>
              </w:rPr>
            </w:pPr>
            <w:r>
              <w:rPr>
                <w:rFonts w:ascii="Times New Roman" w:eastAsia="Calibri" w:hAnsi="Times New Roman" w:cs="Times New Roman"/>
                <w:sz w:val="24"/>
                <w:szCs w:val="24"/>
              </w:rPr>
              <w:t xml:space="preserve">2013-жылдын </w:t>
            </w:r>
            <w:r w:rsidR="00920BDE" w:rsidRPr="00812F55">
              <w:rPr>
                <w:rFonts w:ascii="Times New Roman" w:eastAsia="Calibri" w:hAnsi="Times New Roman" w:cs="Times New Roman"/>
                <w:sz w:val="24"/>
                <w:szCs w:val="24"/>
              </w:rPr>
              <w:t>1</w:t>
            </w:r>
            <w:r>
              <w:rPr>
                <w:rFonts w:ascii="Times New Roman" w:eastAsia="Calibri" w:hAnsi="Times New Roman" w:cs="Times New Roman"/>
                <w:sz w:val="24"/>
                <w:szCs w:val="24"/>
              </w:rPr>
              <w:t>-</w:t>
            </w:r>
            <w:r w:rsidR="00920BDE" w:rsidRPr="00812F55">
              <w:rPr>
                <w:rFonts w:ascii="Times New Roman" w:eastAsia="Calibri" w:hAnsi="Times New Roman" w:cs="Times New Roman"/>
                <w:sz w:val="24"/>
                <w:szCs w:val="24"/>
              </w:rPr>
              <w:t>август</w:t>
            </w:r>
            <w:r>
              <w:rPr>
                <w:rFonts w:ascii="Times New Roman" w:eastAsia="Calibri" w:hAnsi="Times New Roman" w:cs="Times New Roman"/>
                <w:sz w:val="24"/>
                <w:szCs w:val="24"/>
              </w:rPr>
              <w:t>унан баштап</w:t>
            </w:r>
            <w:r w:rsidR="00920BDE" w:rsidRPr="00812F55">
              <w:rPr>
                <w:rFonts w:ascii="Times New Roman" w:eastAsia="Calibri" w:hAnsi="Times New Roman" w:cs="Times New Roman"/>
                <w:sz w:val="24"/>
                <w:szCs w:val="24"/>
              </w:rPr>
              <w:t xml:space="preserve"> Белорусси</w:t>
            </w:r>
            <w:r>
              <w:rPr>
                <w:rFonts w:ascii="Times New Roman" w:eastAsia="Calibri" w:hAnsi="Times New Roman" w:cs="Times New Roman"/>
                <w:sz w:val="24"/>
                <w:szCs w:val="24"/>
              </w:rPr>
              <w:t xml:space="preserve">яда </w:t>
            </w:r>
            <w:r w:rsidR="00920BDE" w:rsidRPr="00812F55">
              <w:rPr>
                <w:rFonts w:ascii="Times New Roman" w:eastAsia="Calibri" w:hAnsi="Times New Roman" w:cs="Times New Roman"/>
                <w:sz w:val="24"/>
                <w:szCs w:val="24"/>
              </w:rPr>
              <w:t>BelToll</w:t>
            </w:r>
            <w:r w:rsidR="006B406C">
              <w:rPr>
                <w:rFonts w:ascii="Times New Roman" w:eastAsia="Calibri" w:hAnsi="Times New Roman" w:cs="Times New Roman"/>
                <w:sz w:val="24"/>
                <w:szCs w:val="24"/>
              </w:rPr>
              <w:t xml:space="preserve"> өтүү үчүн акы чогултуу электрондук тутуму коммерциялык эксплуатацияга киргизилген</w:t>
            </w:r>
            <w:r w:rsidR="00920BDE" w:rsidRPr="00812F55">
              <w:rPr>
                <w:rFonts w:ascii="Times New Roman" w:eastAsia="Calibri" w:hAnsi="Times New Roman" w:cs="Times New Roman"/>
                <w:sz w:val="24"/>
                <w:szCs w:val="24"/>
              </w:rPr>
              <w:t>.</w:t>
            </w:r>
          </w:p>
        </w:tc>
      </w:tr>
      <w:tr w:rsidR="00920BDE" w:rsidRPr="00812F55" w:rsidTr="00920BDE">
        <w:tc>
          <w:tcPr>
            <w:tcW w:w="284" w:type="dxa"/>
          </w:tcPr>
          <w:p w:rsidR="00920BDE" w:rsidRPr="00812F55" w:rsidRDefault="00920BDE" w:rsidP="00920BDE">
            <w:pPr>
              <w:jc w:val="both"/>
              <w:rPr>
                <w:rFonts w:ascii="Times New Roman" w:eastAsia="Calibri" w:hAnsi="Times New Roman" w:cs="Times New Roman"/>
                <w:sz w:val="24"/>
                <w:szCs w:val="24"/>
              </w:rPr>
            </w:pPr>
            <w:r w:rsidRPr="00812F55">
              <w:rPr>
                <w:rFonts w:ascii="Times New Roman" w:eastAsia="Calibri" w:hAnsi="Times New Roman" w:cs="Times New Roman"/>
                <w:sz w:val="24"/>
                <w:szCs w:val="24"/>
              </w:rPr>
              <w:t>4</w:t>
            </w:r>
          </w:p>
        </w:tc>
        <w:tc>
          <w:tcPr>
            <w:tcW w:w="1276" w:type="dxa"/>
          </w:tcPr>
          <w:p w:rsidR="00920BDE" w:rsidRPr="00812F55" w:rsidRDefault="00920BDE" w:rsidP="006B406C">
            <w:pPr>
              <w:rPr>
                <w:rFonts w:ascii="Times New Roman" w:eastAsia="Calibri" w:hAnsi="Times New Roman" w:cs="Times New Roman"/>
                <w:sz w:val="24"/>
                <w:szCs w:val="24"/>
              </w:rPr>
            </w:pPr>
            <w:r w:rsidRPr="00812F55">
              <w:rPr>
                <w:rFonts w:ascii="Times New Roman" w:eastAsia="Calibri" w:hAnsi="Times New Roman" w:cs="Times New Roman"/>
                <w:sz w:val="24"/>
                <w:szCs w:val="24"/>
              </w:rPr>
              <w:t>Каза</w:t>
            </w:r>
            <w:r w:rsidR="006B406C">
              <w:rPr>
                <w:rFonts w:ascii="Times New Roman" w:eastAsia="Calibri" w:hAnsi="Times New Roman" w:cs="Times New Roman"/>
                <w:sz w:val="24"/>
                <w:szCs w:val="24"/>
              </w:rPr>
              <w:t>к</w:t>
            </w:r>
            <w:r w:rsidRPr="00812F55">
              <w:rPr>
                <w:rFonts w:ascii="Times New Roman" w:eastAsia="Calibri" w:hAnsi="Times New Roman" w:cs="Times New Roman"/>
                <w:sz w:val="24"/>
                <w:szCs w:val="24"/>
              </w:rPr>
              <w:t>стан</w:t>
            </w:r>
          </w:p>
        </w:tc>
        <w:tc>
          <w:tcPr>
            <w:tcW w:w="2977" w:type="dxa"/>
          </w:tcPr>
          <w:p w:rsidR="00920BDE" w:rsidRPr="00812F55" w:rsidRDefault="00920BDE" w:rsidP="006B406C">
            <w:pPr>
              <w:jc w:val="both"/>
              <w:rPr>
                <w:rFonts w:ascii="Times New Roman" w:eastAsia="Calibri" w:hAnsi="Times New Roman" w:cs="Times New Roman"/>
                <w:sz w:val="24"/>
                <w:szCs w:val="24"/>
              </w:rPr>
            </w:pPr>
            <w:r w:rsidRPr="00812F55">
              <w:rPr>
                <w:rFonts w:ascii="Times New Roman" w:eastAsia="Calibri" w:hAnsi="Times New Roman" w:cs="Times New Roman"/>
                <w:sz w:val="24"/>
                <w:szCs w:val="24"/>
              </w:rPr>
              <w:t>Астана</w:t>
            </w:r>
            <w:r w:rsidR="006B406C">
              <w:rPr>
                <w:rFonts w:ascii="Times New Roman" w:eastAsia="Calibri" w:hAnsi="Times New Roman" w:cs="Times New Roman"/>
                <w:sz w:val="24"/>
                <w:szCs w:val="24"/>
              </w:rPr>
              <w:t>-</w:t>
            </w:r>
            <w:r w:rsidRPr="00812F55">
              <w:rPr>
                <w:rFonts w:ascii="Times New Roman" w:eastAsia="Calibri" w:hAnsi="Times New Roman" w:cs="Times New Roman"/>
                <w:sz w:val="24"/>
                <w:szCs w:val="24"/>
              </w:rPr>
              <w:t>Кокшетау</w:t>
            </w:r>
            <w:r w:rsidR="006B406C">
              <w:rPr>
                <w:rFonts w:ascii="Times New Roman" w:eastAsia="Calibri" w:hAnsi="Times New Roman" w:cs="Times New Roman"/>
                <w:sz w:val="24"/>
                <w:szCs w:val="24"/>
              </w:rPr>
              <w:t xml:space="preserve"> акы төлөнүүчү автобаны</w:t>
            </w:r>
          </w:p>
        </w:tc>
        <w:tc>
          <w:tcPr>
            <w:tcW w:w="1701" w:type="dxa"/>
          </w:tcPr>
          <w:p w:rsidR="00920BDE" w:rsidRPr="00812F55" w:rsidRDefault="00920BDE" w:rsidP="00920BDE">
            <w:pPr>
              <w:jc w:val="center"/>
              <w:rPr>
                <w:rFonts w:ascii="Times New Roman" w:eastAsia="Calibri" w:hAnsi="Times New Roman" w:cs="Times New Roman"/>
                <w:sz w:val="24"/>
                <w:szCs w:val="24"/>
              </w:rPr>
            </w:pPr>
            <w:r w:rsidRPr="00812F55">
              <w:rPr>
                <w:rFonts w:ascii="Times New Roman" w:eastAsia="Calibri" w:hAnsi="Times New Roman" w:cs="Times New Roman"/>
                <w:sz w:val="24"/>
                <w:szCs w:val="24"/>
              </w:rPr>
              <w:t>300 км</w:t>
            </w:r>
          </w:p>
          <w:p w:rsidR="00920BDE" w:rsidRPr="00812F55" w:rsidRDefault="00920BDE" w:rsidP="00920BDE">
            <w:pPr>
              <w:jc w:val="center"/>
              <w:rPr>
                <w:rFonts w:ascii="Times New Roman" w:eastAsia="Calibri" w:hAnsi="Times New Roman" w:cs="Times New Roman"/>
                <w:sz w:val="24"/>
                <w:szCs w:val="24"/>
              </w:rPr>
            </w:pPr>
            <w:r w:rsidRPr="00812F55">
              <w:rPr>
                <w:rFonts w:ascii="Times New Roman" w:eastAsia="Calibri" w:hAnsi="Times New Roman" w:cs="Times New Roman"/>
                <w:sz w:val="24"/>
                <w:szCs w:val="24"/>
              </w:rPr>
              <w:t>(0,8 %)</w:t>
            </w:r>
          </w:p>
          <w:p w:rsidR="00920BDE" w:rsidRPr="00812F55" w:rsidRDefault="00920BDE" w:rsidP="00920BDE">
            <w:pPr>
              <w:jc w:val="center"/>
              <w:rPr>
                <w:rFonts w:ascii="Times New Roman" w:eastAsia="Calibri" w:hAnsi="Times New Roman" w:cs="Times New Roman"/>
                <w:sz w:val="24"/>
                <w:szCs w:val="24"/>
              </w:rPr>
            </w:pPr>
          </w:p>
        </w:tc>
        <w:tc>
          <w:tcPr>
            <w:tcW w:w="1247" w:type="dxa"/>
          </w:tcPr>
          <w:p w:rsidR="00920BDE" w:rsidRPr="00812F55" w:rsidRDefault="00920BDE" w:rsidP="006B406C">
            <w:pPr>
              <w:rPr>
                <w:rFonts w:ascii="Times New Roman" w:eastAsia="Calibri" w:hAnsi="Times New Roman" w:cs="Times New Roman"/>
                <w:sz w:val="24"/>
                <w:szCs w:val="24"/>
              </w:rPr>
            </w:pPr>
            <w:r w:rsidRPr="00812F55">
              <w:rPr>
                <w:rFonts w:ascii="Times New Roman" w:eastAsia="Calibri" w:hAnsi="Times New Roman" w:cs="Times New Roman"/>
                <w:sz w:val="24"/>
                <w:szCs w:val="24"/>
              </w:rPr>
              <w:t>0,002 до</w:t>
            </w:r>
            <w:r w:rsidR="006B406C">
              <w:rPr>
                <w:rFonts w:ascii="Times New Roman" w:eastAsia="Calibri" w:hAnsi="Times New Roman" w:cs="Times New Roman"/>
                <w:sz w:val="24"/>
                <w:szCs w:val="24"/>
              </w:rPr>
              <w:t>ллардан</w:t>
            </w:r>
            <w:r w:rsidRPr="00812F55">
              <w:rPr>
                <w:rFonts w:ascii="Times New Roman" w:eastAsia="Calibri" w:hAnsi="Times New Roman" w:cs="Times New Roman"/>
                <w:sz w:val="24"/>
                <w:szCs w:val="24"/>
              </w:rPr>
              <w:t xml:space="preserve"> 0,04</w:t>
            </w:r>
            <w:r w:rsidR="006B406C">
              <w:rPr>
                <w:rFonts w:ascii="Times New Roman" w:eastAsia="Calibri" w:hAnsi="Times New Roman" w:cs="Times New Roman"/>
                <w:sz w:val="24"/>
                <w:szCs w:val="24"/>
              </w:rPr>
              <w:t xml:space="preserve"> долларга чейин</w:t>
            </w:r>
          </w:p>
        </w:tc>
        <w:tc>
          <w:tcPr>
            <w:tcW w:w="3431" w:type="dxa"/>
          </w:tcPr>
          <w:p w:rsidR="00920BDE" w:rsidRPr="00812F55" w:rsidRDefault="006B406C" w:rsidP="006B406C">
            <w:pPr>
              <w:rPr>
                <w:rFonts w:ascii="Times New Roman" w:eastAsia="Calibri" w:hAnsi="Times New Roman" w:cs="Times New Roman"/>
                <w:sz w:val="24"/>
                <w:szCs w:val="24"/>
              </w:rPr>
            </w:pPr>
            <w:r>
              <w:rPr>
                <w:rFonts w:ascii="Times New Roman" w:eastAsia="Calibri" w:hAnsi="Times New Roman" w:cs="Times New Roman"/>
                <w:sz w:val="24"/>
                <w:szCs w:val="24"/>
              </w:rPr>
              <w:t>Акы төлөнүүчү жолдордун жалпы узундугу 2020-жылы 6500 км түзүүгө тийиш.</w:t>
            </w:r>
            <w:r w:rsidR="00920BDE" w:rsidRPr="00812F55">
              <w:rPr>
                <w:rFonts w:ascii="Times New Roman" w:eastAsia="Calibri" w:hAnsi="Times New Roman" w:cs="Times New Roman"/>
                <w:sz w:val="24"/>
                <w:szCs w:val="24"/>
              </w:rPr>
              <w:t xml:space="preserve"> составить 6500 км</w:t>
            </w:r>
          </w:p>
        </w:tc>
      </w:tr>
      <w:tr w:rsidR="00920BDE" w:rsidRPr="00812F55" w:rsidTr="00920BDE">
        <w:tc>
          <w:tcPr>
            <w:tcW w:w="284" w:type="dxa"/>
          </w:tcPr>
          <w:p w:rsidR="00920BDE" w:rsidRPr="00812F55" w:rsidRDefault="00920BDE" w:rsidP="00920BDE">
            <w:pPr>
              <w:jc w:val="both"/>
              <w:rPr>
                <w:rFonts w:ascii="Times New Roman" w:eastAsia="Calibri" w:hAnsi="Times New Roman" w:cs="Times New Roman"/>
                <w:sz w:val="24"/>
                <w:szCs w:val="24"/>
              </w:rPr>
            </w:pPr>
            <w:r w:rsidRPr="00812F55">
              <w:rPr>
                <w:rFonts w:ascii="Times New Roman" w:eastAsia="Calibri" w:hAnsi="Times New Roman" w:cs="Times New Roman"/>
                <w:sz w:val="24"/>
                <w:szCs w:val="24"/>
              </w:rPr>
              <w:t>5</w:t>
            </w:r>
          </w:p>
        </w:tc>
        <w:tc>
          <w:tcPr>
            <w:tcW w:w="1276" w:type="dxa"/>
          </w:tcPr>
          <w:p w:rsidR="00920BDE" w:rsidRPr="00812F55" w:rsidRDefault="00920BDE" w:rsidP="00920BDE">
            <w:pPr>
              <w:rPr>
                <w:rFonts w:ascii="Times New Roman" w:eastAsia="Calibri" w:hAnsi="Times New Roman" w:cs="Times New Roman"/>
                <w:sz w:val="24"/>
                <w:szCs w:val="24"/>
              </w:rPr>
            </w:pPr>
            <w:r w:rsidRPr="00812F55">
              <w:rPr>
                <w:rFonts w:ascii="Times New Roman" w:eastAsia="Calibri" w:hAnsi="Times New Roman" w:cs="Times New Roman"/>
                <w:sz w:val="24"/>
                <w:szCs w:val="24"/>
              </w:rPr>
              <w:t>Россия</w:t>
            </w:r>
          </w:p>
        </w:tc>
        <w:tc>
          <w:tcPr>
            <w:tcW w:w="2977" w:type="dxa"/>
          </w:tcPr>
          <w:p w:rsidR="00920BDE" w:rsidRPr="00812F55" w:rsidRDefault="006B406C" w:rsidP="006B406C">
            <w:pPr>
              <w:rPr>
                <w:rFonts w:ascii="Times New Roman" w:eastAsia="Calibri" w:hAnsi="Times New Roman" w:cs="Times New Roman"/>
                <w:sz w:val="24"/>
                <w:szCs w:val="24"/>
              </w:rPr>
            </w:pPr>
            <w:r>
              <w:rPr>
                <w:rFonts w:ascii="Times New Roman" w:eastAsia="Calibri" w:hAnsi="Times New Roman" w:cs="Times New Roman"/>
                <w:sz w:val="24"/>
                <w:szCs w:val="24"/>
                <w:lang w:eastAsia="ru-RU"/>
              </w:rPr>
              <w:t>Акы төлөнүүчү жолдордун жалпы көлөмүнөн</w:t>
            </w:r>
            <w:r w:rsidR="00920BDE" w:rsidRPr="00812F55">
              <w:rPr>
                <w:rFonts w:ascii="Times New Roman" w:eastAsia="Calibri" w:hAnsi="Times New Roman" w:cs="Times New Roman"/>
                <w:sz w:val="24"/>
                <w:szCs w:val="24"/>
                <w:lang w:eastAsia="ru-RU"/>
              </w:rPr>
              <w:t xml:space="preserve"> -3,94%</w:t>
            </w:r>
            <w:r>
              <w:rPr>
                <w:rFonts w:ascii="Times New Roman" w:eastAsia="Calibri" w:hAnsi="Times New Roman" w:cs="Times New Roman"/>
                <w:sz w:val="24"/>
                <w:szCs w:val="24"/>
                <w:lang w:eastAsia="ru-RU"/>
              </w:rPr>
              <w:t>ы мамлекеттик маанидеги</w:t>
            </w:r>
            <w:r w:rsidR="00920BDE" w:rsidRPr="00812F55">
              <w:rPr>
                <w:rFonts w:ascii="Times New Roman" w:eastAsia="Calibri" w:hAnsi="Times New Roman" w:cs="Times New Roman"/>
                <w:sz w:val="24"/>
                <w:szCs w:val="24"/>
                <w:lang w:eastAsia="ru-RU"/>
              </w:rPr>
              <w:t>, 35,92%</w:t>
            </w:r>
            <w:r>
              <w:rPr>
                <w:rFonts w:ascii="Times New Roman" w:eastAsia="Calibri" w:hAnsi="Times New Roman" w:cs="Times New Roman"/>
                <w:sz w:val="24"/>
                <w:szCs w:val="24"/>
                <w:lang w:eastAsia="ru-RU"/>
              </w:rPr>
              <w:t>ы</w:t>
            </w:r>
            <w:r w:rsidR="00920BDE" w:rsidRPr="00812F55">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–аймактык маанидеги</w:t>
            </w:r>
            <w:r w:rsidR="00920BDE" w:rsidRPr="00812F55">
              <w:rPr>
                <w:rFonts w:ascii="Times New Roman" w:eastAsia="Calibri" w:hAnsi="Times New Roman" w:cs="Times New Roman"/>
                <w:sz w:val="24"/>
                <w:szCs w:val="24"/>
                <w:lang w:eastAsia="ru-RU"/>
              </w:rPr>
              <w:t>, 60,14%</w:t>
            </w:r>
            <w:r>
              <w:rPr>
                <w:rFonts w:ascii="Times New Roman" w:eastAsia="Calibri" w:hAnsi="Times New Roman" w:cs="Times New Roman"/>
                <w:sz w:val="24"/>
                <w:szCs w:val="24"/>
                <w:lang w:eastAsia="ru-RU"/>
              </w:rPr>
              <w:t>ы</w:t>
            </w:r>
            <w:r w:rsidR="00920BDE" w:rsidRPr="00812F55">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w:t>
            </w:r>
            <w:r w:rsidR="00920BDE" w:rsidRPr="00812F55">
              <w:rPr>
                <w:rFonts w:ascii="Times New Roman" w:eastAsia="Calibri" w:hAnsi="Times New Roman" w:cs="Times New Roman"/>
                <w:sz w:val="24"/>
                <w:szCs w:val="24"/>
                <w:lang w:eastAsia="ru-RU"/>
              </w:rPr>
              <w:t>муниципал</w:t>
            </w:r>
            <w:r>
              <w:rPr>
                <w:rFonts w:ascii="Times New Roman" w:eastAsia="Calibri" w:hAnsi="Times New Roman" w:cs="Times New Roman"/>
                <w:sz w:val="24"/>
                <w:szCs w:val="24"/>
                <w:lang w:eastAsia="ru-RU"/>
              </w:rPr>
              <w:t>дык арналыштагы жолдор</w:t>
            </w:r>
          </w:p>
        </w:tc>
        <w:tc>
          <w:tcPr>
            <w:tcW w:w="1701" w:type="dxa"/>
          </w:tcPr>
          <w:p w:rsidR="00920BDE" w:rsidRPr="00812F55" w:rsidRDefault="00920BDE" w:rsidP="00920BDE">
            <w:pPr>
              <w:jc w:val="center"/>
              <w:rPr>
                <w:rFonts w:ascii="Times New Roman" w:eastAsia="Calibri" w:hAnsi="Times New Roman" w:cs="Times New Roman"/>
                <w:sz w:val="24"/>
                <w:szCs w:val="24"/>
              </w:rPr>
            </w:pPr>
            <w:r w:rsidRPr="00812F55">
              <w:rPr>
                <w:rFonts w:ascii="Times New Roman" w:eastAsia="Calibri" w:hAnsi="Times New Roman" w:cs="Times New Roman"/>
                <w:sz w:val="24"/>
                <w:szCs w:val="24"/>
              </w:rPr>
              <w:t>1,5 млн.</w:t>
            </w:r>
            <w:r w:rsidR="006B406C">
              <w:rPr>
                <w:rFonts w:ascii="Times New Roman" w:eastAsia="Calibri" w:hAnsi="Times New Roman" w:cs="Times New Roman"/>
                <w:sz w:val="24"/>
                <w:szCs w:val="24"/>
              </w:rPr>
              <w:t xml:space="preserve"> </w:t>
            </w:r>
            <w:r w:rsidRPr="00812F55">
              <w:rPr>
                <w:rFonts w:ascii="Times New Roman" w:eastAsia="Calibri" w:hAnsi="Times New Roman" w:cs="Times New Roman"/>
                <w:sz w:val="24"/>
                <w:szCs w:val="24"/>
              </w:rPr>
              <w:t>км</w:t>
            </w:r>
          </w:p>
        </w:tc>
        <w:tc>
          <w:tcPr>
            <w:tcW w:w="1247" w:type="dxa"/>
          </w:tcPr>
          <w:p w:rsidR="00920BDE" w:rsidRPr="00812F55" w:rsidRDefault="00920BDE" w:rsidP="00920BDE">
            <w:pPr>
              <w:rPr>
                <w:rFonts w:ascii="Times New Roman" w:eastAsia="Calibri" w:hAnsi="Times New Roman" w:cs="Times New Roman"/>
                <w:sz w:val="24"/>
                <w:szCs w:val="24"/>
              </w:rPr>
            </w:pPr>
            <w:r w:rsidRPr="00812F55">
              <w:rPr>
                <w:rFonts w:ascii="Times New Roman" w:eastAsia="Calibri" w:hAnsi="Times New Roman" w:cs="Times New Roman"/>
                <w:sz w:val="24"/>
                <w:szCs w:val="24"/>
              </w:rPr>
              <w:t xml:space="preserve">50 </w:t>
            </w:r>
            <w:r w:rsidR="006B406C">
              <w:rPr>
                <w:rFonts w:ascii="Times New Roman" w:eastAsia="Calibri" w:hAnsi="Times New Roman" w:cs="Times New Roman"/>
                <w:sz w:val="24"/>
                <w:szCs w:val="24"/>
              </w:rPr>
              <w:t>рублдан</w:t>
            </w:r>
            <w:r w:rsidRPr="00812F55">
              <w:rPr>
                <w:rFonts w:ascii="Times New Roman" w:eastAsia="Calibri" w:hAnsi="Times New Roman" w:cs="Times New Roman"/>
                <w:sz w:val="24"/>
                <w:szCs w:val="24"/>
              </w:rPr>
              <w:t xml:space="preserve"> 90 руб</w:t>
            </w:r>
            <w:r w:rsidR="006B406C">
              <w:rPr>
                <w:rFonts w:ascii="Times New Roman" w:eastAsia="Calibri" w:hAnsi="Times New Roman" w:cs="Times New Roman"/>
                <w:sz w:val="24"/>
                <w:szCs w:val="24"/>
              </w:rPr>
              <w:t>лга чейин</w:t>
            </w:r>
          </w:p>
          <w:p w:rsidR="00920BDE" w:rsidRPr="00812F55" w:rsidRDefault="00920BDE" w:rsidP="00920BDE">
            <w:pPr>
              <w:rPr>
                <w:rFonts w:ascii="Times New Roman" w:eastAsia="Calibri" w:hAnsi="Times New Roman" w:cs="Times New Roman"/>
                <w:sz w:val="24"/>
                <w:szCs w:val="24"/>
              </w:rPr>
            </w:pPr>
          </w:p>
        </w:tc>
        <w:tc>
          <w:tcPr>
            <w:tcW w:w="3431" w:type="dxa"/>
          </w:tcPr>
          <w:p w:rsidR="00920BDE" w:rsidRPr="00812F55" w:rsidRDefault="006B406C" w:rsidP="006B406C">
            <w:pPr>
              <w:rPr>
                <w:rFonts w:ascii="Times New Roman" w:eastAsia="Calibri" w:hAnsi="Times New Roman" w:cs="Times New Roman"/>
                <w:sz w:val="24"/>
                <w:szCs w:val="24"/>
              </w:rPr>
            </w:pPr>
            <w:r>
              <w:rPr>
                <w:rFonts w:ascii="Times New Roman" w:eastAsia="Calibri" w:hAnsi="Times New Roman" w:cs="Times New Roman"/>
                <w:sz w:val="24"/>
                <w:szCs w:val="24"/>
              </w:rPr>
              <w:t>Акы төлөнүүчү трассалар эки уюмдун карамагында турушат</w:t>
            </w:r>
            <w:r w:rsidR="00920BDE" w:rsidRPr="00812F55">
              <w:rPr>
                <w:rFonts w:ascii="Times New Roman" w:eastAsia="Calibri" w:hAnsi="Times New Roman" w:cs="Times New Roman"/>
                <w:sz w:val="24"/>
                <w:szCs w:val="24"/>
              </w:rPr>
              <w:t>: Федерал</w:t>
            </w:r>
            <w:r>
              <w:rPr>
                <w:rFonts w:ascii="Times New Roman" w:eastAsia="Calibri" w:hAnsi="Times New Roman" w:cs="Times New Roman"/>
                <w:sz w:val="24"/>
                <w:szCs w:val="24"/>
              </w:rPr>
              <w:t>дык жол агенттигинин жана «Автодор» мамлекеттик</w:t>
            </w:r>
            <w:r w:rsidR="00920BDE" w:rsidRPr="00812F55">
              <w:rPr>
                <w:rFonts w:ascii="Times New Roman" w:eastAsia="Calibri" w:hAnsi="Times New Roman" w:cs="Times New Roman"/>
                <w:sz w:val="24"/>
                <w:szCs w:val="24"/>
              </w:rPr>
              <w:t xml:space="preserve"> компани</w:t>
            </w:r>
            <w:r>
              <w:rPr>
                <w:rFonts w:ascii="Times New Roman" w:eastAsia="Calibri" w:hAnsi="Times New Roman" w:cs="Times New Roman"/>
                <w:sz w:val="24"/>
                <w:szCs w:val="24"/>
              </w:rPr>
              <w:t>ясынын.</w:t>
            </w:r>
          </w:p>
        </w:tc>
      </w:tr>
      <w:tr w:rsidR="00920BDE" w:rsidRPr="00812F55" w:rsidTr="00920BDE">
        <w:tc>
          <w:tcPr>
            <w:tcW w:w="284" w:type="dxa"/>
          </w:tcPr>
          <w:p w:rsidR="00920BDE" w:rsidRPr="00812F55" w:rsidRDefault="00920BDE" w:rsidP="00920BDE">
            <w:pPr>
              <w:jc w:val="both"/>
              <w:rPr>
                <w:rFonts w:ascii="Times New Roman" w:eastAsia="Calibri" w:hAnsi="Times New Roman" w:cs="Times New Roman"/>
                <w:sz w:val="24"/>
                <w:szCs w:val="24"/>
              </w:rPr>
            </w:pPr>
            <w:r w:rsidRPr="00812F55">
              <w:rPr>
                <w:rFonts w:ascii="Times New Roman" w:eastAsia="Calibri" w:hAnsi="Times New Roman" w:cs="Times New Roman"/>
                <w:sz w:val="24"/>
                <w:szCs w:val="24"/>
              </w:rPr>
              <w:lastRenderedPageBreak/>
              <w:t>4</w:t>
            </w:r>
          </w:p>
        </w:tc>
        <w:tc>
          <w:tcPr>
            <w:tcW w:w="1276" w:type="dxa"/>
          </w:tcPr>
          <w:p w:rsidR="00920BDE" w:rsidRPr="00812F55" w:rsidRDefault="006B406C" w:rsidP="006B406C">
            <w:pPr>
              <w:jc w:val="both"/>
              <w:rPr>
                <w:rFonts w:ascii="Times New Roman" w:eastAsia="Calibri" w:hAnsi="Times New Roman" w:cs="Times New Roman"/>
                <w:sz w:val="24"/>
                <w:szCs w:val="24"/>
              </w:rPr>
            </w:pPr>
            <w:r>
              <w:rPr>
                <w:rFonts w:ascii="Times New Roman" w:eastAsia="Calibri" w:hAnsi="Times New Roman" w:cs="Times New Roman"/>
                <w:sz w:val="24"/>
                <w:szCs w:val="24"/>
              </w:rPr>
              <w:t>АКШ</w:t>
            </w:r>
          </w:p>
        </w:tc>
        <w:tc>
          <w:tcPr>
            <w:tcW w:w="2977" w:type="dxa"/>
          </w:tcPr>
          <w:p w:rsidR="00920BDE" w:rsidRPr="00812F55" w:rsidRDefault="006B406C" w:rsidP="006B406C">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Америкалык штаттарды бириктирүүчү </w:t>
            </w:r>
            <w:r w:rsidR="00920BDE" w:rsidRPr="00812F55">
              <w:rPr>
                <w:rFonts w:ascii="Times New Roman" w:eastAsia="Calibri" w:hAnsi="Times New Roman" w:cs="Times New Roman"/>
                <w:sz w:val="24"/>
                <w:szCs w:val="24"/>
                <w:lang w:val="en-US"/>
              </w:rPr>
              <w:t>Interstate</w:t>
            </w:r>
            <w:r w:rsidR="00920BDE" w:rsidRPr="00812F55">
              <w:rPr>
                <w:rFonts w:ascii="Times New Roman" w:eastAsia="Calibri" w:hAnsi="Times New Roman" w:cs="Times New Roman"/>
                <w:sz w:val="24"/>
                <w:szCs w:val="24"/>
              </w:rPr>
              <w:t xml:space="preserve"> </w:t>
            </w:r>
            <w:r w:rsidR="00920BDE" w:rsidRPr="00812F55">
              <w:rPr>
                <w:rFonts w:ascii="Times New Roman" w:eastAsia="Calibri" w:hAnsi="Times New Roman" w:cs="Times New Roman"/>
                <w:sz w:val="24"/>
                <w:szCs w:val="24"/>
                <w:lang w:val="en-US"/>
              </w:rPr>
              <w:t>Highway</w:t>
            </w:r>
            <w:r w:rsidR="00920BDE" w:rsidRPr="00812F55">
              <w:rPr>
                <w:rFonts w:ascii="Times New Roman" w:eastAsia="Calibri" w:hAnsi="Times New Roman" w:cs="Times New Roman"/>
                <w:sz w:val="24"/>
                <w:szCs w:val="24"/>
              </w:rPr>
              <w:t xml:space="preserve"> </w:t>
            </w:r>
            <w:r w:rsidR="00920BDE" w:rsidRPr="00812F55">
              <w:rPr>
                <w:rFonts w:ascii="Times New Roman" w:eastAsia="Calibri" w:hAnsi="Times New Roman" w:cs="Times New Roman"/>
                <w:sz w:val="24"/>
                <w:szCs w:val="24"/>
                <w:lang w:val="en-US"/>
              </w:rPr>
              <w:t>System</w:t>
            </w:r>
            <w:r>
              <w:rPr>
                <w:rFonts w:ascii="Times New Roman" w:eastAsia="Calibri" w:hAnsi="Times New Roman" w:cs="Times New Roman"/>
                <w:sz w:val="24"/>
                <w:szCs w:val="24"/>
              </w:rPr>
              <w:t xml:space="preserve"> магистралдар тутуму</w:t>
            </w:r>
            <w:r w:rsidR="00920BDE" w:rsidRPr="00812F55">
              <w:rPr>
                <w:rFonts w:ascii="Times New Roman" w:eastAsia="Calibri" w:hAnsi="Times New Roman" w:cs="Times New Roman"/>
                <w:sz w:val="24"/>
                <w:szCs w:val="24"/>
              </w:rPr>
              <w:t>, (</w:t>
            </w:r>
            <w:r>
              <w:rPr>
                <w:rFonts w:ascii="Times New Roman" w:eastAsia="Calibri" w:hAnsi="Times New Roman" w:cs="Times New Roman"/>
                <w:sz w:val="24"/>
                <w:szCs w:val="24"/>
              </w:rPr>
              <w:t>1956-жылдан 1973-жылга чейин курулган</w:t>
            </w:r>
            <w:r w:rsidR="00920BDE" w:rsidRPr="00812F55">
              <w:rPr>
                <w:rFonts w:ascii="Times New Roman" w:eastAsia="Calibri" w:hAnsi="Times New Roman" w:cs="Times New Roman"/>
                <w:sz w:val="24"/>
                <w:szCs w:val="24"/>
              </w:rPr>
              <w:t>)</w:t>
            </w:r>
          </w:p>
        </w:tc>
        <w:tc>
          <w:tcPr>
            <w:tcW w:w="1701" w:type="dxa"/>
          </w:tcPr>
          <w:p w:rsidR="00920BDE" w:rsidRPr="00812F55" w:rsidRDefault="00920BDE" w:rsidP="00920BDE">
            <w:pPr>
              <w:jc w:val="center"/>
              <w:rPr>
                <w:rFonts w:ascii="Times New Roman" w:eastAsia="Calibri" w:hAnsi="Times New Roman" w:cs="Times New Roman"/>
                <w:sz w:val="24"/>
                <w:szCs w:val="24"/>
              </w:rPr>
            </w:pPr>
            <w:r w:rsidRPr="00812F55">
              <w:rPr>
                <w:rFonts w:ascii="Times New Roman" w:eastAsia="Calibri" w:hAnsi="Times New Roman" w:cs="Times New Roman"/>
                <w:sz w:val="24"/>
                <w:szCs w:val="24"/>
              </w:rPr>
              <w:t xml:space="preserve">8,4 </w:t>
            </w:r>
            <w:r w:rsidR="006B406C">
              <w:rPr>
                <w:rFonts w:ascii="Times New Roman" w:eastAsia="Calibri" w:hAnsi="Times New Roman" w:cs="Times New Roman"/>
                <w:sz w:val="24"/>
                <w:szCs w:val="24"/>
              </w:rPr>
              <w:t xml:space="preserve">миӊ </w:t>
            </w:r>
            <w:r w:rsidRPr="00812F55">
              <w:rPr>
                <w:rFonts w:ascii="Times New Roman" w:eastAsia="Calibri" w:hAnsi="Times New Roman" w:cs="Times New Roman"/>
                <w:sz w:val="24"/>
                <w:szCs w:val="24"/>
              </w:rPr>
              <w:t>км</w:t>
            </w:r>
          </w:p>
          <w:p w:rsidR="00920BDE" w:rsidRPr="00812F55" w:rsidRDefault="00920BDE" w:rsidP="00920BDE">
            <w:pPr>
              <w:jc w:val="center"/>
              <w:rPr>
                <w:rFonts w:ascii="Times New Roman" w:eastAsia="Calibri" w:hAnsi="Times New Roman" w:cs="Times New Roman"/>
                <w:sz w:val="24"/>
                <w:szCs w:val="24"/>
              </w:rPr>
            </w:pPr>
            <w:r w:rsidRPr="00812F55">
              <w:rPr>
                <w:rFonts w:ascii="Times New Roman" w:eastAsia="Calibri" w:hAnsi="Times New Roman" w:cs="Times New Roman"/>
                <w:sz w:val="24"/>
                <w:szCs w:val="24"/>
              </w:rPr>
              <w:t>0,13 %</w:t>
            </w:r>
          </w:p>
        </w:tc>
        <w:tc>
          <w:tcPr>
            <w:tcW w:w="1247" w:type="dxa"/>
          </w:tcPr>
          <w:p w:rsidR="00920BDE" w:rsidRPr="00812F55" w:rsidRDefault="00920BDE" w:rsidP="006B406C">
            <w:pPr>
              <w:jc w:val="both"/>
              <w:rPr>
                <w:rFonts w:ascii="Times New Roman" w:eastAsia="Calibri" w:hAnsi="Times New Roman" w:cs="Times New Roman"/>
                <w:sz w:val="24"/>
                <w:szCs w:val="24"/>
              </w:rPr>
            </w:pPr>
            <w:r w:rsidRPr="00812F55">
              <w:rPr>
                <w:rFonts w:ascii="Times New Roman" w:eastAsia="Calibri" w:hAnsi="Times New Roman" w:cs="Times New Roman"/>
                <w:sz w:val="24"/>
                <w:szCs w:val="24"/>
              </w:rPr>
              <w:t>4 доллар</w:t>
            </w:r>
            <w:r w:rsidR="006B406C">
              <w:rPr>
                <w:rFonts w:ascii="Times New Roman" w:eastAsia="Calibri" w:hAnsi="Times New Roman" w:cs="Times New Roman"/>
                <w:sz w:val="24"/>
                <w:szCs w:val="24"/>
              </w:rPr>
              <w:t>га чукул</w:t>
            </w:r>
          </w:p>
        </w:tc>
        <w:tc>
          <w:tcPr>
            <w:tcW w:w="3431" w:type="dxa"/>
          </w:tcPr>
          <w:p w:rsidR="00920BDE" w:rsidRPr="00812F55" w:rsidRDefault="006B406C" w:rsidP="006B406C">
            <w:pPr>
              <w:jc w:val="both"/>
              <w:rPr>
                <w:rFonts w:ascii="Times New Roman" w:eastAsia="Calibri" w:hAnsi="Times New Roman" w:cs="Times New Roman"/>
                <w:sz w:val="24"/>
                <w:szCs w:val="24"/>
              </w:rPr>
            </w:pPr>
            <w:r>
              <w:rPr>
                <w:rFonts w:ascii="Times New Roman" w:eastAsia="Calibri" w:hAnsi="Times New Roman" w:cs="Times New Roman"/>
                <w:sz w:val="24"/>
                <w:szCs w:val="24"/>
              </w:rPr>
              <w:t>АКШда акы төлөнүүчү жолдор (көпүрөлөр жана тоннелдер) карызга алынган каражаттарды жана жеке менчик инвестицияларды жарым-жартылай тартуу менен курулушат, жеке менчик</w:t>
            </w:r>
            <w:r w:rsidR="00920BDE" w:rsidRPr="00812F55">
              <w:rPr>
                <w:rFonts w:ascii="Times New Roman" w:eastAsia="Calibri" w:hAnsi="Times New Roman" w:cs="Times New Roman"/>
                <w:sz w:val="24"/>
                <w:szCs w:val="24"/>
              </w:rPr>
              <w:t xml:space="preserve"> компания концессионер </w:t>
            </w:r>
            <w:r>
              <w:rPr>
                <w:rFonts w:ascii="Times New Roman" w:eastAsia="Calibri" w:hAnsi="Times New Roman" w:cs="Times New Roman"/>
                <w:sz w:val="24"/>
                <w:szCs w:val="24"/>
              </w:rPr>
              <w:t xml:space="preserve">аныкталган мөөнөт ичинде курулушту жана эксплуатациялоону жүзөгө ашырат </w:t>
            </w:r>
            <w:r w:rsidR="00920BDE" w:rsidRPr="00812F55">
              <w:rPr>
                <w:rFonts w:ascii="Times New Roman" w:eastAsia="Calibri" w:hAnsi="Times New Roman" w:cs="Times New Roman"/>
                <w:sz w:val="24"/>
                <w:szCs w:val="24"/>
              </w:rPr>
              <w:t>(</w:t>
            </w:r>
            <w:r>
              <w:rPr>
                <w:rFonts w:ascii="Times New Roman" w:eastAsia="Calibri" w:hAnsi="Times New Roman" w:cs="Times New Roman"/>
                <w:sz w:val="24"/>
                <w:szCs w:val="24"/>
              </w:rPr>
              <w:t>негизинен жеке менчик укугунда</w:t>
            </w:r>
            <w:r w:rsidR="00920BDE" w:rsidRPr="00812F55">
              <w:rPr>
                <w:rFonts w:ascii="Times New Roman" w:eastAsia="Calibri" w:hAnsi="Times New Roman" w:cs="Times New Roman"/>
                <w:sz w:val="24"/>
                <w:szCs w:val="24"/>
              </w:rPr>
              <w:t>)</w:t>
            </w:r>
            <w:r>
              <w:rPr>
                <w:rFonts w:ascii="Times New Roman" w:eastAsia="Calibri" w:hAnsi="Times New Roman" w:cs="Times New Roman"/>
                <w:sz w:val="24"/>
                <w:szCs w:val="24"/>
              </w:rPr>
              <w:t>, андан кийин объектини мамлекетке тапшырат</w:t>
            </w:r>
            <w:r w:rsidR="00920BDE" w:rsidRPr="00812F55">
              <w:rPr>
                <w:rFonts w:ascii="Times New Roman" w:eastAsia="Calibri" w:hAnsi="Times New Roman" w:cs="Times New Roman"/>
                <w:sz w:val="24"/>
                <w:szCs w:val="24"/>
              </w:rPr>
              <w:t>.</w:t>
            </w:r>
          </w:p>
        </w:tc>
      </w:tr>
      <w:tr w:rsidR="00920BDE" w:rsidRPr="00812F55" w:rsidTr="00920BDE">
        <w:tc>
          <w:tcPr>
            <w:tcW w:w="284" w:type="dxa"/>
          </w:tcPr>
          <w:p w:rsidR="00920BDE" w:rsidRPr="00812F55" w:rsidRDefault="00920BDE" w:rsidP="00920BDE">
            <w:pPr>
              <w:jc w:val="both"/>
              <w:rPr>
                <w:rFonts w:ascii="Times New Roman" w:eastAsia="Calibri" w:hAnsi="Times New Roman" w:cs="Times New Roman"/>
                <w:sz w:val="24"/>
                <w:szCs w:val="24"/>
              </w:rPr>
            </w:pPr>
            <w:r w:rsidRPr="00812F55">
              <w:rPr>
                <w:rFonts w:ascii="Times New Roman" w:eastAsia="Calibri" w:hAnsi="Times New Roman" w:cs="Times New Roman"/>
                <w:sz w:val="24"/>
                <w:szCs w:val="24"/>
              </w:rPr>
              <w:t>5</w:t>
            </w:r>
          </w:p>
        </w:tc>
        <w:tc>
          <w:tcPr>
            <w:tcW w:w="1276" w:type="dxa"/>
          </w:tcPr>
          <w:p w:rsidR="00920BDE" w:rsidRPr="00812F55" w:rsidRDefault="00920BDE" w:rsidP="00920BDE">
            <w:pPr>
              <w:jc w:val="both"/>
              <w:rPr>
                <w:rFonts w:ascii="Times New Roman" w:eastAsia="Calibri" w:hAnsi="Times New Roman" w:cs="Times New Roman"/>
                <w:sz w:val="24"/>
                <w:szCs w:val="24"/>
              </w:rPr>
            </w:pPr>
            <w:r w:rsidRPr="00812F55">
              <w:rPr>
                <w:rFonts w:ascii="Times New Roman" w:eastAsia="Calibri" w:hAnsi="Times New Roman" w:cs="Times New Roman"/>
                <w:sz w:val="24"/>
                <w:szCs w:val="24"/>
              </w:rPr>
              <w:t>Япония</w:t>
            </w:r>
          </w:p>
        </w:tc>
        <w:tc>
          <w:tcPr>
            <w:tcW w:w="2977" w:type="dxa"/>
          </w:tcPr>
          <w:p w:rsidR="00920BDE" w:rsidRPr="00812F55" w:rsidRDefault="00920BDE" w:rsidP="00920BDE">
            <w:pPr>
              <w:jc w:val="both"/>
              <w:rPr>
                <w:rFonts w:ascii="Times New Roman" w:eastAsia="Calibri" w:hAnsi="Times New Roman" w:cs="Times New Roman"/>
                <w:sz w:val="24"/>
                <w:szCs w:val="24"/>
              </w:rPr>
            </w:pPr>
          </w:p>
        </w:tc>
        <w:tc>
          <w:tcPr>
            <w:tcW w:w="1701" w:type="dxa"/>
          </w:tcPr>
          <w:p w:rsidR="00920BDE" w:rsidRPr="00812F55" w:rsidRDefault="009E1FD0" w:rsidP="00920BDE">
            <w:pPr>
              <w:jc w:val="center"/>
              <w:rPr>
                <w:rFonts w:ascii="Times New Roman" w:eastAsia="Calibri" w:hAnsi="Times New Roman" w:cs="Times New Roman"/>
                <w:sz w:val="24"/>
                <w:szCs w:val="24"/>
              </w:rPr>
            </w:pPr>
            <w:r>
              <w:rPr>
                <w:rFonts w:ascii="Times New Roman" w:eastAsia="Calibri" w:hAnsi="Times New Roman" w:cs="Times New Roman"/>
                <w:sz w:val="24"/>
                <w:szCs w:val="24"/>
              </w:rPr>
              <w:t>9,2 миӊ</w:t>
            </w:r>
            <w:r w:rsidR="00920BDE" w:rsidRPr="00812F55">
              <w:rPr>
                <w:rFonts w:ascii="Times New Roman" w:eastAsia="Calibri" w:hAnsi="Times New Roman" w:cs="Times New Roman"/>
                <w:sz w:val="24"/>
                <w:szCs w:val="24"/>
              </w:rPr>
              <w:t xml:space="preserve"> км</w:t>
            </w:r>
          </w:p>
          <w:p w:rsidR="00920BDE" w:rsidRPr="00812F55" w:rsidRDefault="00920BDE" w:rsidP="00920BDE">
            <w:pPr>
              <w:jc w:val="center"/>
              <w:rPr>
                <w:rFonts w:ascii="Times New Roman" w:eastAsia="Calibri" w:hAnsi="Times New Roman" w:cs="Times New Roman"/>
                <w:sz w:val="24"/>
                <w:szCs w:val="24"/>
              </w:rPr>
            </w:pPr>
            <w:r w:rsidRPr="00812F55">
              <w:rPr>
                <w:rFonts w:ascii="Times New Roman" w:eastAsia="Calibri" w:hAnsi="Times New Roman" w:cs="Times New Roman"/>
                <w:sz w:val="24"/>
                <w:szCs w:val="24"/>
              </w:rPr>
              <w:t>0,8 %</w:t>
            </w:r>
          </w:p>
        </w:tc>
        <w:tc>
          <w:tcPr>
            <w:tcW w:w="1247" w:type="dxa"/>
          </w:tcPr>
          <w:p w:rsidR="00920BDE" w:rsidRPr="00812F55" w:rsidRDefault="00920BDE" w:rsidP="00920BDE">
            <w:pPr>
              <w:jc w:val="both"/>
              <w:rPr>
                <w:rFonts w:ascii="Times New Roman" w:eastAsia="Calibri" w:hAnsi="Times New Roman" w:cs="Times New Roman"/>
                <w:sz w:val="24"/>
                <w:szCs w:val="24"/>
              </w:rPr>
            </w:pPr>
            <w:r w:rsidRPr="00812F55">
              <w:rPr>
                <w:rFonts w:ascii="Times New Roman" w:eastAsia="Calibri" w:hAnsi="Times New Roman" w:cs="Times New Roman"/>
                <w:sz w:val="24"/>
                <w:szCs w:val="24"/>
              </w:rPr>
              <w:t>22 евро</w:t>
            </w:r>
            <w:r w:rsidR="009E1FD0">
              <w:rPr>
                <w:rFonts w:ascii="Times New Roman" w:eastAsia="Calibri" w:hAnsi="Times New Roman" w:cs="Times New Roman"/>
                <w:sz w:val="24"/>
                <w:szCs w:val="24"/>
              </w:rPr>
              <w:t>го чукул</w:t>
            </w:r>
          </w:p>
        </w:tc>
        <w:tc>
          <w:tcPr>
            <w:tcW w:w="3431" w:type="dxa"/>
          </w:tcPr>
          <w:p w:rsidR="00920BDE" w:rsidRPr="00812F55" w:rsidRDefault="009E1FD0" w:rsidP="009E1FD0">
            <w:pPr>
              <w:jc w:val="both"/>
              <w:rPr>
                <w:rFonts w:ascii="Times New Roman" w:eastAsia="Calibri" w:hAnsi="Times New Roman" w:cs="Times New Roman"/>
                <w:sz w:val="24"/>
                <w:szCs w:val="24"/>
              </w:rPr>
            </w:pPr>
            <w:r>
              <w:rPr>
                <w:rFonts w:ascii="Times New Roman" w:eastAsia="Calibri" w:hAnsi="Times New Roman" w:cs="Times New Roman"/>
                <w:sz w:val="24"/>
                <w:szCs w:val="24"/>
              </w:rPr>
              <w:t>Акы төлөнүүчү автомобиль жолдорун курууну атайын жол корпорациясы негизинен карыз алуулардын эсебинен жүзөгө ашырат</w:t>
            </w:r>
            <w:r w:rsidR="00920BDE" w:rsidRPr="00812F55">
              <w:rPr>
                <w:rFonts w:ascii="Times New Roman" w:eastAsia="Calibri" w:hAnsi="Times New Roman" w:cs="Times New Roman"/>
                <w:sz w:val="24"/>
                <w:szCs w:val="24"/>
              </w:rPr>
              <w:t xml:space="preserve"> (2005</w:t>
            </w:r>
            <w:r>
              <w:rPr>
                <w:rFonts w:ascii="Times New Roman" w:eastAsia="Calibri" w:hAnsi="Times New Roman" w:cs="Times New Roman"/>
                <w:sz w:val="24"/>
                <w:szCs w:val="24"/>
              </w:rPr>
              <w:t>-жылы менчиктештирилген</w:t>
            </w:r>
            <w:r w:rsidR="00920BDE" w:rsidRPr="00812F55">
              <w:rPr>
                <w:rFonts w:ascii="Times New Roman" w:eastAsia="Calibri" w:hAnsi="Times New Roman" w:cs="Times New Roman"/>
                <w:sz w:val="24"/>
                <w:szCs w:val="24"/>
              </w:rPr>
              <w:t>)</w:t>
            </w:r>
            <w:r>
              <w:rPr>
                <w:rFonts w:ascii="Times New Roman" w:eastAsia="Calibri" w:hAnsi="Times New Roman" w:cs="Times New Roman"/>
                <w:sz w:val="24"/>
                <w:szCs w:val="24"/>
              </w:rPr>
              <w:t>.</w:t>
            </w:r>
          </w:p>
        </w:tc>
      </w:tr>
      <w:tr w:rsidR="00920BDE" w:rsidRPr="00812F55" w:rsidTr="00920BDE">
        <w:tc>
          <w:tcPr>
            <w:tcW w:w="284" w:type="dxa"/>
          </w:tcPr>
          <w:p w:rsidR="00920BDE" w:rsidRPr="00812F55" w:rsidRDefault="00920BDE" w:rsidP="00920BDE">
            <w:pPr>
              <w:jc w:val="both"/>
              <w:rPr>
                <w:rFonts w:ascii="Times New Roman" w:eastAsia="Calibri" w:hAnsi="Times New Roman" w:cs="Times New Roman"/>
                <w:sz w:val="24"/>
                <w:szCs w:val="24"/>
              </w:rPr>
            </w:pPr>
            <w:r w:rsidRPr="00812F55">
              <w:rPr>
                <w:rFonts w:ascii="Times New Roman" w:eastAsia="Calibri" w:hAnsi="Times New Roman" w:cs="Times New Roman"/>
                <w:sz w:val="24"/>
                <w:szCs w:val="24"/>
              </w:rPr>
              <w:t>6</w:t>
            </w:r>
          </w:p>
        </w:tc>
        <w:tc>
          <w:tcPr>
            <w:tcW w:w="1276" w:type="dxa"/>
          </w:tcPr>
          <w:p w:rsidR="00920BDE" w:rsidRPr="00812F55" w:rsidRDefault="00920BDE" w:rsidP="009E1FD0">
            <w:pPr>
              <w:jc w:val="both"/>
              <w:rPr>
                <w:rFonts w:ascii="Times New Roman" w:eastAsia="Calibri" w:hAnsi="Times New Roman" w:cs="Times New Roman"/>
                <w:sz w:val="24"/>
                <w:szCs w:val="24"/>
              </w:rPr>
            </w:pPr>
            <w:r w:rsidRPr="00812F55">
              <w:rPr>
                <w:rFonts w:ascii="Times New Roman" w:eastAsia="Calibri" w:hAnsi="Times New Roman" w:cs="Times New Roman"/>
                <w:sz w:val="24"/>
                <w:szCs w:val="24"/>
              </w:rPr>
              <w:t>К</w:t>
            </w:r>
            <w:r w:rsidR="009E1FD0">
              <w:rPr>
                <w:rFonts w:ascii="Times New Roman" w:eastAsia="Calibri" w:hAnsi="Times New Roman" w:cs="Times New Roman"/>
                <w:sz w:val="24"/>
                <w:szCs w:val="24"/>
              </w:rPr>
              <w:t>ы</w:t>
            </w:r>
            <w:r w:rsidRPr="00812F55">
              <w:rPr>
                <w:rFonts w:ascii="Times New Roman" w:eastAsia="Calibri" w:hAnsi="Times New Roman" w:cs="Times New Roman"/>
                <w:sz w:val="24"/>
                <w:szCs w:val="24"/>
              </w:rPr>
              <w:t xml:space="preserve">тай </w:t>
            </w:r>
          </w:p>
        </w:tc>
        <w:tc>
          <w:tcPr>
            <w:tcW w:w="2977" w:type="dxa"/>
          </w:tcPr>
          <w:p w:rsidR="00920BDE" w:rsidRPr="00812F55" w:rsidRDefault="009E1FD0" w:rsidP="00C61B81">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Нинбо транзиттик порту менен Чжецзян провинциясынын өнөр жай чөлкөмдөрүнүн ортосундагы ылдам </w:t>
            </w:r>
            <w:r w:rsidR="00C61B81">
              <w:rPr>
                <w:rFonts w:ascii="Times New Roman" w:eastAsia="Calibri" w:hAnsi="Times New Roman" w:cs="Times New Roman"/>
                <w:sz w:val="24"/>
                <w:szCs w:val="24"/>
              </w:rPr>
              <w:t>катнашты камсыздоого жол берүүчү Нинбо а</w:t>
            </w:r>
            <w:r w:rsidR="00920BDE" w:rsidRPr="00812F55">
              <w:rPr>
                <w:rFonts w:ascii="Times New Roman" w:eastAsia="Calibri" w:hAnsi="Times New Roman" w:cs="Times New Roman"/>
                <w:sz w:val="24"/>
                <w:szCs w:val="24"/>
              </w:rPr>
              <w:t>втобан</w:t>
            </w:r>
            <w:r w:rsidR="00C61B81">
              <w:rPr>
                <w:rFonts w:ascii="Times New Roman" w:eastAsia="Calibri" w:hAnsi="Times New Roman" w:cs="Times New Roman"/>
                <w:sz w:val="24"/>
                <w:szCs w:val="24"/>
              </w:rPr>
              <w:t>ы</w:t>
            </w:r>
          </w:p>
        </w:tc>
        <w:tc>
          <w:tcPr>
            <w:tcW w:w="1701" w:type="dxa"/>
          </w:tcPr>
          <w:p w:rsidR="00920BDE" w:rsidRPr="00812F55" w:rsidRDefault="00920BDE" w:rsidP="00920BDE">
            <w:pPr>
              <w:jc w:val="center"/>
              <w:rPr>
                <w:rFonts w:ascii="Times New Roman" w:eastAsia="Calibri" w:hAnsi="Times New Roman" w:cs="Times New Roman"/>
                <w:sz w:val="24"/>
                <w:szCs w:val="24"/>
              </w:rPr>
            </w:pPr>
            <w:r w:rsidRPr="00812F55">
              <w:rPr>
                <w:rFonts w:ascii="Times New Roman" w:eastAsia="Calibri" w:hAnsi="Times New Roman" w:cs="Times New Roman"/>
                <w:sz w:val="24"/>
                <w:szCs w:val="24"/>
              </w:rPr>
              <w:t xml:space="preserve">133 </w:t>
            </w:r>
            <w:r w:rsidR="00C61B81">
              <w:rPr>
                <w:rFonts w:ascii="Times New Roman" w:eastAsia="Calibri" w:hAnsi="Times New Roman" w:cs="Times New Roman"/>
                <w:sz w:val="24"/>
                <w:szCs w:val="24"/>
              </w:rPr>
              <w:t xml:space="preserve">миӊ </w:t>
            </w:r>
            <w:r w:rsidRPr="00812F55">
              <w:rPr>
                <w:rFonts w:ascii="Times New Roman" w:eastAsia="Calibri" w:hAnsi="Times New Roman" w:cs="Times New Roman"/>
                <w:sz w:val="24"/>
                <w:szCs w:val="24"/>
              </w:rPr>
              <w:t>км</w:t>
            </w:r>
          </w:p>
          <w:p w:rsidR="00920BDE" w:rsidRPr="00812F55" w:rsidRDefault="00920BDE" w:rsidP="00920BDE">
            <w:pPr>
              <w:jc w:val="center"/>
              <w:rPr>
                <w:rFonts w:ascii="Times New Roman" w:eastAsia="Calibri" w:hAnsi="Times New Roman" w:cs="Times New Roman"/>
                <w:sz w:val="24"/>
                <w:szCs w:val="24"/>
              </w:rPr>
            </w:pPr>
            <w:r w:rsidRPr="00812F55">
              <w:rPr>
                <w:rFonts w:ascii="Times New Roman" w:eastAsia="Calibri" w:hAnsi="Times New Roman" w:cs="Times New Roman"/>
                <w:sz w:val="24"/>
                <w:szCs w:val="24"/>
              </w:rPr>
              <w:t>0,07%</w:t>
            </w:r>
          </w:p>
        </w:tc>
        <w:tc>
          <w:tcPr>
            <w:tcW w:w="1247" w:type="dxa"/>
          </w:tcPr>
          <w:p w:rsidR="00920BDE" w:rsidRPr="00812F55" w:rsidRDefault="00920BDE" w:rsidP="00920BDE">
            <w:pPr>
              <w:jc w:val="both"/>
              <w:rPr>
                <w:rFonts w:ascii="Times New Roman" w:eastAsia="Calibri" w:hAnsi="Times New Roman" w:cs="Times New Roman"/>
                <w:sz w:val="24"/>
                <w:szCs w:val="24"/>
              </w:rPr>
            </w:pPr>
            <w:r w:rsidRPr="00812F55">
              <w:rPr>
                <w:rFonts w:ascii="Times New Roman" w:eastAsia="Calibri" w:hAnsi="Times New Roman" w:cs="Times New Roman"/>
                <w:sz w:val="24"/>
                <w:szCs w:val="24"/>
              </w:rPr>
              <w:t>9 евро</w:t>
            </w:r>
            <w:r w:rsidR="00C61B81">
              <w:rPr>
                <w:rFonts w:ascii="Times New Roman" w:eastAsia="Calibri" w:hAnsi="Times New Roman" w:cs="Times New Roman"/>
                <w:sz w:val="24"/>
                <w:szCs w:val="24"/>
              </w:rPr>
              <w:t>го чукул</w:t>
            </w:r>
          </w:p>
        </w:tc>
        <w:tc>
          <w:tcPr>
            <w:tcW w:w="3431" w:type="dxa"/>
          </w:tcPr>
          <w:p w:rsidR="00920BDE" w:rsidRPr="00812F55" w:rsidRDefault="00920BDE" w:rsidP="00C61B81">
            <w:pPr>
              <w:jc w:val="both"/>
              <w:rPr>
                <w:rFonts w:ascii="Times New Roman" w:eastAsia="Calibri" w:hAnsi="Times New Roman" w:cs="Times New Roman"/>
                <w:sz w:val="24"/>
                <w:szCs w:val="24"/>
              </w:rPr>
            </w:pPr>
            <w:r w:rsidRPr="00812F55">
              <w:rPr>
                <w:rFonts w:ascii="Times New Roman" w:eastAsia="Calibri" w:hAnsi="Times New Roman" w:cs="Times New Roman"/>
                <w:sz w:val="24"/>
                <w:szCs w:val="24"/>
              </w:rPr>
              <w:t>К</w:t>
            </w:r>
            <w:r w:rsidR="00C61B81">
              <w:rPr>
                <w:rFonts w:ascii="Times New Roman" w:eastAsia="Calibri" w:hAnsi="Times New Roman" w:cs="Times New Roman"/>
                <w:sz w:val="24"/>
                <w:szCs w:val="24"/>
              </w:rPr>
              <w:t>ы</w:t>
            </w:r>
            <w:r w:rsidRPr="00812F55">
              <w:rPr>
                <w:rFonts w:ascii="Times New Roman" w:eastAsia="Calibri" w:hAnsi="Times New Roman" w:cs="Times New Roman"/>
                <w:sz w:val="24"/>
                <w:szCs w:val="24"/>
              </w:rPr>
              <w:t>та</w:t>
            </w:r>
            <w:r w:rsidR="00C61B81">
              <w:rPr>
                <w:rFonts w:ascii="Times New Roman" w:eastAsia="Calibri" w:hAnsi="Times New Roman" w:cs="Times New Roman"/>
                <w:sz w:val="24"/>
                <w:szCs w:val="24"/>
              </w:rPr>
              <w:t>йда</w:t>
            </w:r>
            <w:r w:rsidRPr="00812F55">
              <w:rPr>
                <w:rFonts w:ascii="Times New Roman" w:eastAsia="Calibri" w:hAnsi="Times New Roman" w:cs="Times New Roman"/>
                <w:sz w:val="24"/>
                <w:szCs w:val="24"/>
              </w:rPr>
              <w:t xml:space="preserve"> </w:t>
            </w:r>
            <w:r w:rsidR="00C61B81">
              <w:rPr>
                <w:rFonts w:ascii="Times New Roman" w:eastAsia="Calibri" w:hAnsi="Times New Roman" w:cs="Times New Roman"/>
                <w:sz w:val="24"/>
                <w:szCs w:val="24"/>
              </w:rPr>
              <w:t>акы төлөнүүчү катары 15 жыл бою эксплуатациялануучу «өкмөттүк» жолдор (банктар бийлик органдарына беришкен кредиттердин эсебинен курулушат) жана акы төлөп эксплуатациялоо мөөнөтү 25 жыл болгон «коммерциялык» жолдор (корпорациялардын өзүмдүк жана карыз алынган каражаттарынын эсебинен курулушат) бар</w:t>
            </w:r>
            <w:r w:rsidRPr="00812F55">
              <w:rPr>
                <w:rFonts w:ascii="Times New Roman" w:eastAsia="Calibri" w:hAnsi="Times New Roman" w:cs="Times New Roman"/>
                <w:sz w:val="24"/>
                <w:szCs w:val="24"/>
              </w:rPr>
              <w:t>.</w:t>
            </w:r>
          </w:p>
        </w:tc>
      </w:tr>
    </w:tbl>
    <w:p w:rsidR="00920BDE" w:rsidRPr="00812F55" w:rsidRDefault="00920BDE" w:rsidP="00920BDE">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rsidR="00920BDE" w:rsidRPr="00812F55" w:rsidRDefault="00C61B81" w:rsidP="00920BDE">
      <w:pPr>
        <w:spacing w:after="0" w:line="240" w:lineRule="auto"/>
        <w:ind w:firstLine="360"/>
        <w:jc w:val="both"/>
        <w:rPr>
          <w:rFonts w:ascii="Times New Roman" w:eastAsia="Calibri" w:hAnsi="Times New Roman" w:cs="Times New Roman"/>
          <w:b/>
          <w:sz w:val="24"/>
          <w:szCs w:val="24"/>
          <w:u w:val="single"/>
          <w:lang w:eastAsia="ru-RU"/>
        </w:rPr>
      </w:pPr>
      <w:r>
        <w:rPr>
          <w:rFonts w:ascii="Times New Roman" w:eastAsia="Calibri" w:hAnsi="Times New Roman" w:cs="Times New Roman"/>
          <w:b/>
          <w:sz w:val="24"/>
          <w:szCs w:val="24"/>
          <w:u w:val="single"/>
          <w:lang w:eastAsia="ru-RU"/>
        </w:rPr>
        <w:t>Мамлекеттик жөнгө салуунун максаты</w:t>
      </w:r>
      <w:r w:rsidR="00920BDE" w:rsidRPr="00812F55">
        <w:rPr>
          <w:rFonts w:ascii="Times New Roman" w:eastAsia="Calibri" w:hAnsi="Times New Roman" w:cs="Times New Roman"/>
          <w:b/>
          <w:sz w:val="24"/>
          <w:szCs w:val="24"/>
          <w:u w:val="single"/>
          <w:lang w:eastAsia="ru-RU"/>
        </w:rPr>
        <w:t>:</w:t>
      </w:r>
    </w:p>
    <w:p w:rsidR="00920BDE" w:rsidRPr="00812F55" w:rsidRDefault="00C61B81" w:rsidP="00920BDE">
      <w:pPr>
        <w:shd w:val="clear" w:color="auto" w:fill="FFFFFF"/>
        <w:spacing w:after="0" w:line="240" w:lineRule="auto"/>
        <w:ind w:left="-142" w:firstLine="709"/>
        <w:contextualSpacing/>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sz w:val="24"/>
          <w:szCs w:val="24"/>
          <w:lang w:eastAsia="ru-RU"/>
        </w:rPr>
        <w:t>Жаӊы акы төлөнүүчү жолдорду куруу боюнча МЖМӨ долбоорлорун ишке салуу үчүн негиз түзүү, ал жол чарбасын каржылоонун кошумча булактарын издеп табууга жана өлкөнүн бюджетине жүкту азайтууга көмөктөшө турган болот</w:t>
      </w:r>
      <w:r w:rsidR="00920BDE" w:rsidRPr="00812F55">
        <w:rPr>
          <w:rFonts w:ascii="Times New Roman" w:eastAsia="Times New Roman" w:hAnsi="Times New Roman" w:cs="Times New Roman"/>
          <w:color w:val="2B2B2B"/>
          <w:sz w:val="24"/>
          <w:szCs w:val="24"/>
          <w:lang w:eastAsia="ru-RU"/>
        </w:rPr>
        <w:t>.</w:t>
      </w:r>
    </w:p>
    <w:p w:rsidR="00920BDE" w:rsidRPr="00812F55" w:rsidRDefault="00920BDE" w:rsidP="00920BDE">
      <w:pPr>
        <w:spacing w:after="0" w:line="240" w:lineRule="auto"/>
        <w:ind w:left="360"/>
        <w:jc w:val="both"/>
        <w:rPr>
          <w:rFonts w:ascii="Times New Roman" w:eastAsia="Calibri" w:hAnsi="Times New Roman" w:cs="Times New Roman"/>
          <w:sz w:val="24"/>
          <w:szCs w:val="24"/>
          <w:lang w:eastAsia="ru-RU"/>
        </w:rPr>
      </w:pPr>
    </w:p>
    <w:p w:rsidR="00920BDE" w:rsidRPr="00812F55" w:rsidRDefault="00703222" w:rsidP="00920BDE">
      <w:pPr>
        <w:spacing w:after="0" w:line="240" w:lineRule="auto"/>
        <w:rPr>
          <w:rFonts w:ascii="Times New Roman" w:eastAsia="Calibri" w:hAnsi="Times New Roman" w:cs="Times New Roman"/>
          <w:b/>
          <w:noProof/>
          <w:sz w:val="24"/>
          <w:szCs w:val="24"/>
          <w:lang w:eastAsia="ru-RU"/>
        </w:rPr>
      </w:pPr>
      <w:r>
        <w:rPr>
          <w:rFonts w:ascii="Times New Roman" w:hAnsi="Times New Roman" w:cs="Times New Roman"/>
          <w:b/>
          <w:noProof/>
          <w:sz w:val="24"/>
          <w:szCs w:val="24"/>
          <w:lang w:eastAsia="ru-RU"/>
        </w:rPr>
        <w:t>Максатка жетишүүнү баалоо үчүн сунушталуучу индикаторлор</w:t>
      </w:r>
      <w:r w:rsidR="00920BDE" w:rsidRPr="00812F55">
        <w:rPr>
          <w:rFonts w:ascii="Times New Roman" w:eastAsia="Calibri" w:hAnsi="Times New Roman" w:cs="Times New Roman"/>
          <w:b/>
          <w:noProof/>
          <w:sz w:val="24"/>
          <w:szCs w:val="24"/>
          <w:lang w:eastAsia="ru-RU"/>
        </w:rPr>
        <w:t>:</w:t>
      </w:r>
    </w:p>
    <w:p w:rsidR="00920BDE" w:rsidRPr="00812F55" w:rsidRDefault="00703222" w:rsidP="00920BD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Сандык</w:t>
      </w:r>
      <w:r w:rsidRPr="00B53C9F">
        <w:rPr>
          <w:rFonts w:ascii="Times New Roman" w:eastAsia="Times New Roman" w:hAnsi="Times New Roman" w:cs="Times New Roman"/>
          <w:b/>
          <w:i/>
          <w:sz w:val="24"/>
          <w:szCs w:val="24"/>
          <w:lang w:eastAsia="ru-RU"/>
        </w:rPr>
        <w:t xml:space="preserve"> индикатор</w:t>
      </w:r>
      <w:r>
        <w:rPr>
          <w:rFonts w:ascii="Times New Roman" w:eastAsia="Times New Roman" w:hAnsi="Times New Roman" w:cs="Times New Roman"/>
          <w:b/>
          <w:i/>
          <w:sz w:val="24"/>
          <w:szCs w:val="24"/>
          <w:lang w:eastAsia="ru-RU"/>
        </w:rPr>
        <w:t>лор</w:t>
      </w:r>
      <w:r w:rsidR="00920BDE" w:rsidRPr="00812F55">
        <w:rPr>
          <w:rFonts w:ascii="Times New Roman" w:eastAsia="Times New Roman" w:hAnsi="Times New Roman" w:cs="Times New Roman"/>
          <w:b/>
          <w:i/>
          <w:sz w:val="24"/>
          <w:szCs w:val="24"/>
          <w:lang w:eastAsia="ru-RU"/>
        </w:rPr>
        <w:t>:</w:t>
      </w:r>
    </w:p>
    <w:p w:rsidR="00920BDE" w:rsidRPr="00812F55" w:rsidRDefault="00703222" w:rsidP="00920BDE">
      <w:pPr>
        <w:numPr>
          <w:ilvl w:val="0"/>
          <w:numId w:val="7"/>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бюджеттик каржылоонун жол тармагынын баалоочулук каржылык керектөөлөрүнө карым-катышы, төмөнкүгө барабар</w:t>
      </w:r>
      <w:r w:rsidR="00920BDE" w:rsidRPr="00812F55">
        <w:rPr>
          <w:rFonts w:ascii="Times New Roman" w:eastAsia="Times New Roman" w:hAnsi="Times New Roman" w:cs="Times New Roman"/>
          <w:sz w:val="24"/>
          <w:szCs w:val="24"/>
          <w:lang w:eastAsia="ru-RU"/>
        </w:rPr>
        <w:t>:</w:t>
      </w:r>
    </w:p>
    <w:p w:rsidR="00920BDE" w:rsidRPr="00812F55" w:rsidRDefault="00703222" w:rsidP="00920BDE">
      <w:pPr>
        <w:numPr>
          <w:ilvl w:val="1"/>
          <w:numId w:val="7"/>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ЖЧДнин </w:t>
      </w:r>
      <w:r w:rsidRPr="00812F55">
        <w:rPr>
          <w:rFonts w:ascii="Times New Roman" w:eastAsia="Times New Roman" w:hAnsi="Times New Roman" w:cs="Times New Roman"/>
          <w:sz w:val="24"/>
          <w:szCs w:val="24"/>
          <w:lang w:eastAsia="ru-RU"/>
        </w:rPr>
        <w:t>бюджет</w:t>
      </w:r>
      <w:r>
        <w:rPr>
          <w:rFonts w:ascii="Times New Roman" w:eastAsia="Times New Roman" w:hAnsi="Times New Roman" w:cs="Times New Roman"/>
          <w:sz w:val="24"/>
          <w:szCs w:val="24"/>
          <w:lang w:eastAsia="ru-RU"/>
        </w:rPr>
        <w:t>и боюнча</w:t>
      </w:r>
      <w:r w:rsidRPr="00812F55">
        <w:rPr>
          <w:rFonts w:ascii="Times New Roman" w:eastAsia="Times New Roman" w:hAnsi="Times New Roman" w:cs="Times New Roman"/>
          <w:sz w:val="24"/>
          <w:szCs w:val="24"/>
          <w:lang w:eastAsia="ru-RU"/>
        </w:rPr>
        <w:t xml:space="preserve"> – 50%</w:t>
      </w:r>
      <w:r>
        <w:rPr>
          <w:rFonts w:ascii="Times New Roman" w:eastAsia="Times New Roman" w:hAnsi="Times New Roman" w:cs="Times New Roman"/>
          <w:sz w:val="24"/>
          <w:szCs w:val="24"/>
          <w:lang w:eastAsia="ru-RU"/>
        </w:rPr>
        <w:t>дан кем эмес</w:t>
      </w:r>
      <w:r w:rsidR="00920BDE" w:rsidRPr="00812F55">
        <w:rPr>
          <w:rFonts w:ascii="Times New Roman" w:eastAsia="Times New Roman" w:hAnsi="Times New Roman" w:cs="Times New Roman"/>
          <w:sz w:val="24"/>
          <w:szCs w:val="24"/>
          <w:lang w:eastAsia="ru-RU"/>
        </w:rPr>
        <w:t>;</w:t>
      </w:r>
    </w:p>
    <w:p w:rsidR="00920BDE" w:rsidRPr="00812F55" w:rsidRDefault="00703222" w:rsidP="00920BDE">
      <w:pPr>
        <w:numPr>
          <w:ilvl w:val="1"/>
          <w:numId w:val="7"/>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Pr="00812F55">
        <w:rPr>
          <w:rFonts w:ascii="Times New Roman" w:eastAsia="Times New Roman" w:hAnsi="Times New Roman" w:cs="Times New Roman"/>
          <w:sz w:val="24"/>
          <w:szCs w:val="24"/>
          <w:lang w:eastAsia="ru-RU"/>
        </w:rPr>
        <w:t>апитал</w:t>
      </w:r>
      <w:r>
        <w:rPr>
          <w:rFonts w:ascii="Times New Roman" w:eastAsia="Times New Roman" w:hAnsi="Times New Roman" w:cs="Times New Roman"/>
          <w:sz w:val="24"/>
          <w:szCs w:val="24"/>
          <w:lang w:eastAsia="ru-RU"/>
        </w:rPr>
        <w:t>дык салымдарды эске алуу менен</w:t>
      </w:r>
      <w:r w:rsidRPr="00812F55">
        <w:rPr>
          <w:rFonts w:ascii="Times New Roman" w:eastAsia="Times New Roman" w:hAnsi="Times New Roman" w:cs="Times New Roman"/>
          <w:sz w:val="24"/>
          <w:szCs w:val="24"/>
          <w:lang w:eastAsia="ru-RU"/>
        </w:rPr>
        <w:t xml:space="preserve"> – 70%</w:t>
      </w:r>
      <w:r>
        <w:rPr>
          <w:rFonts w:ascii="Times New Roman" w:eastAsia="Times New Roman" w:hAnsi="Times New Roman" w:cs="Times New Roman"/>
          <w:sz w:val="24"/>
          <w:szCs w:val="24"/>
          <w:lang w:eastAsia="ru-RU"/>
        </w:rPr>
        <w:t>дан кем эмес</w:t>
      </w:r>
      <w:r w:rsidR="00920BDE" w:rsidRPr="00812F55">
        <w:rPr>
          <w:rFonts w:ascii="Times New Roman" w:eastAsia="Times New Roman" w:hAnsi="Times New Roman" w:cs="Times New Roman"/>
          <w:sz w:val="24"/>
          <w:szCs w:val="24"/>
          <w:lang w:eastAsia="ru-RU"/>
        </w:rPr>
        <w:t>;</w:t>
      </w:r>
    </w:p>
    <w:p w:rsidR="00920BDE" w:rsidRPr="00812F55" w:rsidRDefault="00703222" w:rsidP="00920BDE">
      <w:pPr>
        <w:numPr>
          <w:ilvl w:val="0"/>
          <w:numId w:val="7"/>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сунушталып жаткан жана иштеп жаткан каржылоо көлөмүнүн ортосундагы каржылык ажырым</w:t>
      </w:r>
      <w:r w:rsidRPr="00812F55">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республикалык бюджеттин көлөмүнөн</w:t>
      </w:r>
      <w:r w:rsidRPr="00812F55">
        <w:rPr>
          <w:rFonts w:ascii="Times New Roman" w:eastAsia="Times New Roman" w:hAnsi="Times New Roman" w:cs="Times New Roman"/>
          <w:sz w:val="24"/>
          <w:szCs w:val="24"/>
          <w:lang w:eastAsia="ru-RU"/>
        </w:rPr>
        <w:t xml:space="preserve"> 1,5%</w:t>
      </w:r>
      <w:r>
        <w:rPr>
          <w:rFonts w:ascii="Times New Roman" w:eastAsia="Times New Roman" w:hAnsi="Times New Roman" w:cs="Times New Roman"/>
          <w:sz w:val="24"/>
          <w:szCs w:val="24"/>
          <w:lang w:eastAsia="ru-RU"/>
        </w:rPr>
        <w:t>дан көп эмес</w:t>
      </w:r>
      <w:r w:rsidR="00920BDE" w:rsidRPr="00812F55">
        <w:rPr>
          <w:rFonts w:ascii="Times New Roman" w:eastAsia="Times New Roman" w:hAnsi="Times New Roman" w:cs="Times New Roman"/>
          <w:sz w:val="24"/>
          <w:szCs w:val="24"/>
          <w:lang w:eastAsia="ru-RU"/>
        </w:rPr>
        <w:t>;</w:t>
      </w:r>
    </w:p>
    <w:p w:rsidR="00920BDE" w:rsidRPr="00812F55" w:rsidRDefault="00703222" w:rsidP="00920BDE">
      <w:pPr>
        <w:numPr>
          <w:ilvl w:val="0"/>
          <w:numId w:val="7"/>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орто мөөнөттүк келечектеги жол тармагынын консолидацияланган бюджетиндеги тышкы карыз алуунун үлүшү</w:t>
      </w:r>
      <w:r w:rsidRPr="00812F55">
        <w:rPr>
          <w:rFonts w:ascii="Times New Roman" w:eastAsia="Times New Roman" w:hAnsi="Times New Roman" w:cs="Times New Roman"/>
          <w:sz w:val="24"/>
          <w:szCs w:val="24"/>
          <w:lang w:eastAsia="ru-RU"/>
        </w:rPr>
        <w:t xml:space="preserve"> – 50%</w:t>
      </w:r>
      <w:r>
        <w:rPr>
          <w:rFonts w:ascii="Times New Roman" w:eastAsia="Times New Roman" w:hAnsi="Times New Roman" w:cs="Times New Roman"/>
          <w:sz w:val="24"/>
          <w:szCs w:val="24"/>
          <w:lang w:eastAsia="ru-RU"/>
        </w:rPr>
        <w:t>дан көп эмес</w:t>
      </w:r>
      <w:r w:rsidR="00920BDE" w:rsidRPr="00812F55">
        <w:rPr>
          <w:rFonts w:ascii="Times New Roman" w:eastAsia="Times New Roman" w:hAnsi="Times New Roman" w:cs="Times New Roman"/>
          <w:sz w:val="24"/>
          <w:szCs w:val="24"/>
          <w:lang w:eastAsia="ru-RU"/>
        </w:rPr>
        <w:t>.</w:t>
      </w:r>
    </w:p>
    <w:p w:rsidR="00920BDE" w:rsidRPr="00812F55" w:rsidRDefault="00920BDE" w:rsidP="00920BDE">
      <w:pPr>
        <w:spacing w:after="0" w:line="240" w:lineRule="auto"/>
        <w:jc w:val="both"/>
        <w:rPr>
          <w:rFonts w:ascii="Times New Roman" w:eastAsia="Times New Roman" w:hAnsi="Times New Roman" w:cs="Times New Roman"/>
          <w:b/>
          <w:i/>
          <w:sz w:val="24"/>
          <w:szCs w:val="24"/>
          <w:lang w:eastAsia="ru-RU"/>
        </w:rPr>
      </w:pPr>
    </w:p>
    <w:p w:rsidR="00920BDE" w:rsidRPr="00812F55" w:rsidRDefault="00703222" w:rsidP="00920BD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Сапаттык</w:t>
      </w:r>
      <w:r w:rsidRPr="00B53C9F">
        <w:rPr>
          <w:rFonts w:ascii="Times New Roman" w:eastAsia="Times New Roman" w:hAnsi="Times New Roman" w:cs="Times New Roman"/>
          <w:b/>
          <w:i/>
          <w:sz w:val="24"/>
          <w:szCs w:val="24"/>
          <w:lang w:eastAsia="ru-RU"/>
        </w:rPr>
        <w:t xml:space="preserve"> индикатор</w:t>
      </w:r>
      <w:r>
        <w:rPr>
          <w:rFonts w:ascii="Times New Roman" w:eastAsia="Times New Roman" w:hAnsi="Times New Roman" w:cs="Times New Roman"/>
          <w:b/>
          <w:i/>
          <w:sz w:val="24"/>
          <w:szCs w:val="24"/>
          <w:lang w:eastAsia="ru-RU"/>
        </w:rPr>
        <w:t>лор</w:t>
      </w:r>
      <w:r w:rsidR="00920BDE" w:rsidRPr="00812F55">
        <w:rPr>
          <w:rFonts w:ascii="Times New Roman" w:eastAsia="Times New Roman" w:hAnsi="Times New Roman" w:cs="Times New Roman"/>
          <w:b/>
          <w:i/>
          <w:sz w:val="24"/>
          <w:szCs w:val="24"/>
          <w:lang w:eastAsia="ru-RU"/>
        </w:rPr>
        <w:t>:</w:t>
      </w:r>
    </w:p>
    <w:p w:rsidR="00920BDE" w:rsidRPr="00812F55" w:rsidRDefault="00703222" w:rsidP="00920BDE">
      <w:pPr>
        <w:numPr>
          <w:ilvl w:val="0"/>
          <w:numId w:val="8"/>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калктын ички жана эл аралык базарлар менен ресурстарга жетүүсүн жакшыртуу</w:t>
      </w:r>
      <w:r w:rsidRPr="00812F55">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ченемдик талаптарга шайкеш келген жолдордун үлүшүн арттыруу</w:t>
      </w:r>
      <w:r w:rsidRPr="00812F55">
        <w:rPr>
          <w:rFonts w:ascii="Times New Roman" w:eastAsia="Times New Roman" w:hAnsi="Times New Roman" w:cs="Times New Roman"/>
          <w:bCs/>
          <w:sz w:val="24"/>
          <w:szCs w:val="24"/>
          <w:lang w:eastAsia="ru-RU"/>
        </w:rPr>
        <w:t>)</w:t>
      </w:r>
    </w:p>
    <w:p w:rsidR="00920BDE" w:rsidRPr="00812F55" w:rsidRDefault="00703222" w:rsidP="00920BDE">
      <w:pPr>
        <w:numPr>
          <w:ilvl w:val="0"/>
          <w:numId w:val="7"/>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орто мөөнөттүк келечектеги туруктуу, ишенимдүү каржылоо булактарынын негизиндеги жол тармагынын </w:t>
      </w:r>
      <w:r w:rsidRPr="00812F55">
        <w:rPr>
          <w:rFonts w:ascii="Times New Roman" w:eastAsia="Times New Roman" w:hAnsi="Times New Roman" w:cs="Times New Roman"/>
          <w:sz w:val="24"/>
          <w:szCs w:val="24"/>
          <w:lang w:eastAsia="ru-RU"/>
        </w:rPr>
        <w:t>бюджет</w:t>
      </w:r>
      <w:r>
        <w:rPr>
          <w:rFonts w:ascii="Times New Roman" w:eastAsia="Times New Roman" w:hAnsi="Times New Roman" w:cs="Times New Roman"/>
          <w:sz w:val="24"/>
          <w:szCs w:val="24"/>
          <w:lang w:eastAsia="ru-RU"/>
        </w:rPr>
        <w:t>и</w:t>
      </w:r>
      <w:r w:rsidR="00920BDE" w:rsidRPr="00812F55">
        <w:rPr>
          <w:rFonts w:ascii="Times New Roman" w:eastAsia="Times New Roman" w:hAnsi="Times New Roman" w:cs="Times New Roman"/>
          <w:sz w:val="24"/>
          <w:szCs w:val="24"/>
          <w:lang w:eastAsia="ru-RU"/>
        </w:rPr>
        <w:t>.</w:t>
      </w:r>
    </w:p>
    <w:p w:rsidR="00920BDE" w:rsidRPr="00812F55" w:rsidRDefault="00920BDE" w:rsidP="00920BDE">
      <w:pPr>
        <w:spacing w:after="0" w:line="240" w:lineRule="auto"/>
        <w:jc w:val="both"/>
        <w:rPr>
          <w:rFonts w:ascii="Times New Roman" w:eastAsia="Calibri" w:hAnsi="Times New Roman" w:cs="Times New Roman"/>
          <w:b/>
          <w:sz w:val="24"/>
          <w:szCs w:val="24"/>
          <w:lang w:eastAsia="ru-RU"/>
        </w:rPr>
      </w:pPr>
    </w:p>
    <w:p w:rsidR="00920BDE" w:rsidRPr="00812F55" w:rsidRDefault="00703222" w:rsidP="00920BDE">
      <w:pPr>
        <w:spacing w:after="0" w:line="240" w:lineRule="auto"/>
        <w:ind w:left="360"/>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Жөнгө салуунун ыктары</w:t>
      </w:r>
      <w:r w:rsidR="00920BDE" w:rsidRPr="00812F55">
        <w:rPr>
          <w:rFonts w:ascii="Times New Roman" w:eastAsia="Calibri" w:hAnsi="Times New Roman" w:cs="Times New Roman"/>
          <w:b/>
          <w:sz w:val="24"/>
          <w:szCs w:val="24"/>
          <w:lang w:eastAsia="ru-RU"/>
        </w:rPr>
        <w:t>:</w:t>
      </w:r>
    </w:p>
    <w:p w:rsidR="00920BDE" w:rsidRPr="00812F55" w:rsidRDefault="00703222" w:rsidP="00920BDE">
      <w:pPr>
        <w:numPr>
          <w:ilvl w:val="0"/>
          <w:numId w:val="13"/>
        </w:numPr>
        <w:spacing w:after="0" w:line="240" w:lineRule="auto"/>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Кыргыз Республикасынын аймагында акы төлөнүүчү автомобиль жолдорун түзүү үчүн укуктук шарттарды аныктоо</w:t>
      </w:r>
      <w:r w:rsidR="001B11CC">
        <w:rPr>
          <w:rFonts w:ascii="Times New Roman" w:eastAsia="Calibri" w:hAnsi="Times New Roman" w:cs="Times New Roman"/>
          <w:sz w:val="24"/>
          <w:szCs w:val="24"/>
          <w:lang w:eastAsia="ru-RU"/>
        </w:rPr>
        <w:t>;</w:t>
      </w:r>
      <w:r w:rsidR="00920BDE" w:rsidRPr="00812F55">
        <w:rPr>
          <w:rFonts w:ascii="Times New Roman" w:eastAsia="Calibri" w:hAnsi="Times New Roman" w:cs="Times New Roman"/>
          <w:sz w:val="24"/>
          <w:szCs w:val="24"/>
          <w:lang w:eastAsia="ru-RU"/>
        </w:rPr>
        <w:t xml:space="preserve"> </w:t>
      </w:r>
    </w:p>
    <w:p w:rsidR="00920BDE" w:rsidRPr="00812F55" w:rsidRDefault="00703222" w:rsidP="00920BDE">
      <w:pPr>
        <w:numPr>
          <w:ilvl w:val="0"/>
          <w:numId w:val="13"/>
        </w:numPr>
        <w:spacing w:after="0" w:line="240" w:lineRule="auto"/>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Аларда жол акы төлөнүүчү негизге которула ала турган тараптарды жана шарттарды аныктоо</w:t>
      </w:r>
      <w:r w:rsidR="001B11CC">
        <w:rPr>
          <w:rFonts w:ascii="Times New Roman" w:eastAsia="Calibri" w:hAnsi="Times New Roman" w:cs="Times New Roman"/>
          <w:sz w:val="24"/>
          <w:szCs w:val="24"/>
          <w:lang w:eastAsia="ru-RU"/>
        </w:rPr>
        <w:t>;</w:t>
      </w:r>
      <w:r w:rsidR="00920BDE" w:rsidRPr="00812F55">
        <w:rPr>
          <w:rFonts w:ascii="Times New Roman" w:eastAsia="Calibri" w:hAnsi="Times New Roman" w:cs="Times New Roman"/>
          <w:sz w:val="24"/>
          <w:szCs w:val="24"/>
          <w:lang w:eastAsia="ru-RU"/>
        </w:rPr>
        <w:t xml:space="preserve"> </w:t>
      </w:r>
    </w:p>
    <w:p w:rsidR="00920BDE" w:rsidRPr="00812F55" w:rsidRDefault="00703222" w:rsidP="00920BDE">
      <w:pPr>
        <w:numPr>
          <w:ilvl w:val="0"/>
          <w:numId w:val="13"/>
        </w:numPr>
        <w:spacing w:after="0" w:line="240" w:lineRule="auto"/>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Аларды башкаруунун тартибин аныктоо, алар боюнча автоунаа каражаттарынын өтүүсү үчүн акы алуу методикасын аныктоо</w:t>
      </w:r>
      <w:r w:rsidR="00920BDE" w:rsidRPr="00812F55">
        <w:rPr>
          <w:rFonts w:ascii="Times New Roman" w:eastAsia="Calibri" w:hAnsi="Times New Roman" w:cs="Times New Roman"/>
          <w:sz w:val="24"/>
          <w:szCs w:val="24"/>
          <w:lang w:eastAsia="ru-RU"/>
        </w:rPr>
        <w:t xml:space="preserve">; </w:t>
      </w:r>
    </w:p>
    <w:p w:rsidR="00920BDE" w:rsidRPr="00812F55" w:rsidRDefault="001B11CC" w:rsidP="00920BDE">
      <w:pPr>
        <w:numPr>
          <w:ilvl w:val="0"/>
          <w:numId w:val="13"/>
        </w:numPr>
        <w:spacing w:after="0" w:line="240" w:lineRule="auto"/>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Жол долбоорлорунда мамлекеттик-жеке менчик өнөктөштүк долбоорлорун ишке ашырган учурдагы Эрежелерди аныктоо</w:t>
      </w:r>
      <w:r w:rsidR="00920BDE" w:rsidRPr="00812F55">
        <w:rPr>
          <w:rFonts w:ascii="Times New Roman" w:eastAsia="Calibri" w:hAnsi="Times New Roman" w:cs="Times New Roman"/>
          <w:sz w:val="24"/>
          <w:szCs w:val="24"/>
          <w:lang w:eastAsia="ru-RU"/>
        </w:rPr>
        <w:t xml:space="preserve">; </w:t>
      </w:r>
    </w:p>
    <w:p w:rsidR="00920BDE" w:rsidRPr="00812F55" w:rsidRDefault="001B11CC" w:rsidP="00920BDE">
      <w:pPr>
        <w:numPr>
          <w:ilvl w:val="0"/>
          <w:numId w:val="13"/>
        </w:numPr>
        <w:spacing w:after="0" w:line="240" w:lineRule="auto"/>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Акы төлөөдөн бошотулуучу унаа каражаттарынын белгилүү бир категориялары үчүн жеӊилдиктерди аныктоо</w:t>
      </w:r>
      <w:r w:rsidR="00920BDE" w:rsidRPr="00812F55">
        <w:rPr>
          <w:rFonts w:ascii="Times New Roman" w:eastAsia="Calibri" w:hAnsi="Times New Roman" w:cs="Times New Roman"/>
          <w:sz w:val="24"/>
          <w:szCs w:val="24"/>
          <w:lang w:eastAsia="ru-RU"/>
        </w:rPr>
        <w:t xml:space="preserve">. </w:t>
      </w:r>
    </w:p>
    <w:p w:rsidR="00920BDE" w:rsidRPr="00812F55" w:rsidRDefault="001B11CC" w:rsidP="00920BDE">
      <w:pPr>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Ири унаа долбоорлору түз дагы, кыйыр дагы чоӊ пайда келтиришет, бирок кризистик кырдаалда </w:t>
      </w:r>
      <w:r w:rsidR="008C3686">
        <w:rPr>
          <w:rFonts w:ascii="Times New Roman" w:eastAsia="Calibri" w:hAnsi="Times New Roman" w:cs="Times New Roman"/>
          <w:sz w:val="24"/>
          <w:szCs w:val="24"/>
          <w:lang w:eastAsia="ru-RU"/>
        </w:rPr>
        <w:t>мамлекеттин ресурстары чектелген</w:t>
      </w:r>
      <w:r w:rsidR="00920BDE" w:rsidRPr="00812F55">
        <w:rPr>
          <w:rFonts w:ascii="Times New Roman" w:eastAsia="Calibri" w:hAnsi="Times New Roman" w:cs="Times New Roman"/>
          <w:sz w:val="24"/>
          <w:szCs w:val="24"/>
          <w:lang w:eastAsia="ru-RU"/>
        </w:rPr>
        <w:t xml:space="preserve">. </w:t>
      </w:r>
      <w:r w:rsidR="008C3686">
        <w:rPr>
          <w:rFonts w:ascii="Times New Roman" w:eastAsia="Calibri" w:hAnsi="Times New Roman" w:cs="Times New Roman"/>
          <w:sz w:val="24"/>
          <w:szCs w:val="24"/>
          <w:lang w:eastAsia="ru-RU"/>
        </w:rPr>
        <w:t>Натыйжада алардын аркасында кызыкдар тараптар жол долбоорлорун каржылоого түз же кыйыр катыша алышкан уюштуруунун жаӊы формалары жана жол-жоболору келип чыгышат</w:t>
      </w:r>
      <w:r w:rsidR="00920BDE" w:rsidRPr="00812F55">
        <w:rPr>
          <w:rFonts w:ascii="Times New Roman" w:eastAsia="Calibri" w:hAnsi="Times New Roman" w:cs="Times New Roman"/>
          <w:sz w:val="24"/>
          <w:szCs w:val="24"/>
          <w:lang w:eastAsia="ru-RU"/>
        </w:rPr>
        <w:t xml:space="preserve">. </w:t>
      </w:r>
    </w:p>
    <w:p w:rsidR="00920BDE" w:rsidRPr="00812F55" w:rsidRDefault="008C3686" w:rsidP="00920BDE">
      <w:pPr>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Мындай тараптар төмонкүлөр болуп саналат</w:t>
      </w:r>
      <w:r w:rsidR="00920BDE" w:rsidRPr="00812F55">
        <w:rPr>
          <w:rFonts w:ascii="Times New Roman" w:eastAsia="Calibri" w:hAnsi="Times New Roman" w:cs="Times New Roman"/>
          <w:sz w:val="24"/>
          <w:szCs w:val="24"/>
          <w:lang w:eastAsia="ru-RU"/>
        </w:rPr>
        <w:t>:</w:t>
      </w:r>
    </w:p>
    <w:p w:rsidR="00920BDE" w:rsidRPr="00812F55" w:rsidRDefault="008C3686" w:rsidP="00920BDE">
      <w:pPr>
        <w:pStyle w:val="a3"/>
        <w:numPr>
          <w:ilvl w:val="0"/>
          <w:numId w:val="14"/>
        </w:numPr>
        <w:rPr>
          <w:rFonts w:ascii="Times New Roman" w:hAnsi="Times New Roman" w:cs="Times New Roman"/>
          <w:sz w:val="24"/>
          <w:szCs w:val="24"/>
          <w:lang w:eastAsia="ru-RU"/>
        </w:rPr>
      </w:pPr>
      <w:r>
        <w:rPr>
          <w:rFonts w:ascii="Times New Roman" w:hAnsi="Times New Roman" w:cs="Times New Roman"/>
          <w:sz w:val="24"/>
          <w:szCs w:val="24"/>
          <w:lang w:eastAsia="ru-RU"/>
        </w:rPr>
        <w:t>жол кыймылынын катышуучулары</w:t>
      </w:r>
      <w:r w:rsidR="00920BDE" w:rsidRPr="00812F55">
        <w:rPr>
          <w:rFonts w:ascii="Times New Roman" w:hAnsi="Times New Roman" w:cs="Times New Roman"/>
          <w:sz w:val="24"/>
          <w:szCs w:val="24"/>
          <w:lang w:eastAsia="ru-RU"/>
        </w:rPr>
        <w:t>;</w:t>
      </w:r>
    </w:p>
    <w:p w:rsidR="00920BDE" w:rsidRPr="00812F55" w:rsidRDefault="008C3686" w:rsidP="00920BDE">
      <w:pPr>
        <w:pStyle w:val="a3"/>
        <w:numPr>
          <w:ilvl w:val="0"/>
          <w:numId w:val="14"/>
        </w:numPr>
        <w:rPr>
          <w:rFonts w:ascii="Times New Roman" w:hAnsi="Times New Roman" w:cs="Times New Roman"/>
          <w:sz w:val="24"/>
          <w:szCs w:val="24"/>
          <w:lang w:eastAsia="ru-RU"/>
        </w:rPr>
      </w:pPr>
      <w:r>
        <w:rPr>
          <w:rFonts w:ascii="Times New Roman" w:hAnsi="Times New Roman" w:cs="Times New Roman"/>
          <w:sz w:val="24"/>
          <w:szCs w:val="24"/>
          <w:lang w:eastAsia="ru-RU"/>
        </w:rPr>
        <w:t>жүргүнчүлөр</w:t>
      </w:r>
      <w:r w:rsidR="00920BDE" w:rsidRPr="00812F55">
        <w:rPr>
          <w:rFonts w:ascii="Times New Roman" w:hAnsi="Times New Roman" w:cs="Times New Roman"/>
          <w:sz w:val="24"/>
          <w:szCs w:val="24"/>
          <w:lang w:eastAsia="ru-RU"/>
        </w:rPr>
        <w:t>;</w:t>
      </w:r>
    </w:p>
    <w:p w:rsidR="00920BDE" w:rsidRPr="00812F55" w:rsidRDefault="008C3686" w:rsidP="00920BDE">
      <w:pPr>
        <w:pStyle w:val="a3"/>
        <w:numPr>
          <w:ilvl w:val="0"/>
          <w:numId w:val="14"/>
        </w:numPr>
        <w:rPr>
          <w:rFonts w:ascii="Times New Roman" w:hAnsi="Times New Roman" w:cs="Times New Roman"/>
          <w:sz w:val="24"/>
          <w:szCs w:val="24"/>
          <w:lang w:eastAsia="ru-RU"/>
        </w:rPr>
      </w:pPr>
      <w:r>
        <w:rPr>
          <w:rFonts w:ascii="Times New Roman" w:hAnsi="Times New Roman" w:cs="Times New Roman"/>
          <w:sz w:val="24"/>
          <w:szCs w:val="24"/>
          <w:lang w:eastAsia="ru-RU"/>
        </w:rPr>
        <w:t>мамлекеттик жана жергиликтүү бийлик органдары</w:t>
      </w:r>
      <w:r w:rsidR="00920BDE" w:rsidRPr="00812F55">
        <w:rPr>
          <w:rFonts w:ascii="Times New Roman" w:hAnsi="Times New Roman" w:cs="Times New Roman"/>
          <w:sz w:val="24"/>
          <w:szCs w:val="24"/>
          <w:lang w:eastAsia="ru-RU"/>
        </w:rPr>
        <w:t>;</w:t>
      </w:r>
    </w:p>
    <w:p w:rsidR="00920BDE" w:rsidRPr="00812F55" w:rsidRDefault="008C3686" w:rsidP="00920BDE">
      <w:pPr>
        <w:pStyle w:val="a3"/>
        <w:numPr>
          <w:ilvl w:val="0"/>
          <w:numId w:val="14"/>
        </w:numPr>
        <w:rPr>
          <w:rFonts w:ascii="Times New Roman" w:hAnsi="Times New Roman" w:cs="Times New Roman"/>
          <w:sz w:val="24"/>
          <w:szCs w:val="24"/>
          <w:lang w:eastAsia="ru-RU"/>
        </w:rPr>
      </w:pPr>
      <w:r>
        <w:rPr>
          <w:rFonts w:ascii="Times New Roman" w:hAnsi="Times New Roman" w:cs="Times New Roman"/>
          <w:sz w:val="24"/>
          <w:szCs w:val="24"/>
          <w:lang w:eastAsia="ru-RU"/>
        </w:rPr>
        <w:t>долбоорду ишке ашыруу чөлкөмүнөн орун алышкан жергиликтүү тургундар жана ишканалар</w:t>
      </w:r>
      <w:r w:rsidR="00920BDE" w:rsidRPr="00812F55">
        <w:rPr>
          <w:rFonts w:ascii="Times New Roman" w:hAnsi="Times New Roman" w:cs="Times New Roman"/>
          <w:sz w:val="24"/>
          <w:szCs w:val="24"/>
          <w:lang w:eastAsia="ru-RU"/>
        </w:rPr>
        <w:t>;</w:t>
      </w:r>
    </w:p>
    <w:p w:rsidR="00920BDE" w:rsidRPr="00812F55" w:rsidRDefault="008C3686" w:rsidP="00920BDE">
      <w:pPr>
        <w:pStyle w:val="a3"/>
        <w:numPr>
          <w:ilvl w:val="0"/>
          <w:numId w:val="14"/>
        </w:numPr>
        <w:rPr>
          <w:rFonts w:ascii="Times New Roman" w:hAnsi="Times New Roman" w:cs="Times New Roman"/>
          <w:sz w:val="24"/>
          <w:szCs w:val="24"/>
          <w:lang w:eastAsia="ru-RU"/>
        </w:rPr>
      </w:pPr>
      <w:r>
        <w:rPr>
          <w:rFonts w:ascii="Times New Roman" w:hAnsi="Times New Roman" w:cs="Times New Roman"/>
          <w:sz w:val="24"/>
          <w:szCs w:val="24"/>
          <w:lang w:eastAsia="ru-RU"/>
        </w:rPr>
        <w:t>долбоордун унаа коридорунан орун алышкан жердин жана кыймылсыз мүлктүн ээлери</w:t>
      </w:r>
      <w:r w:rsidR="00920BDE" w:rsidRPr="00812F55">
        <w:rPr>
          <w:rFonts w:ascii="Times New Roman" w:hAnsi="Times New Roman" w:cs="Times New Roman"/>
          <w:sz w:val="24"/>
          <w:szCs w:val="24"/>
          <w:lang w:eastAsia="ru-RU"/>
        </w:rPr>
        <w:t>;</w:t>
      </w:r>
    </w:p>
    <w:p w:rsidR="00920BDE" w:rsidRPr="00812F55" w:rsidRDefault="008C3686" w:rsidP="00920BDE">
      <w:pPr>
        <w:pStyle w:val="a3"/>
        <w:numPr>
          <w:ilvl w:val="0"/>
          <w:numId w:val="14"/>
        </w:num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каражаттарды кирешелүү салууга кызыкдар болгон </w:t>
      </w:r>
      <w:r w:rsidR="00920BDE" w:rsidRPr="00812F55">
        <w:rPr>
          <w:rFonts w:ascii="Times New Roman" w:hAnsi="Times New Roman" w:cs="Times New Roman"/>
          <w:sz w:val="24"/>
          <w:szCs w:val="24"/>
          <w:lang w:eastAsia="ru-RU"/>
        </w:rPr>
        <w:t>инвестици</w:t>
      </w:r>
      <w:r>
        <w:rPr>
          <w:rFonts w:ascii="Times New Roman" w:hAnsi="Times New Roman" w:cs="Times New Roman"/>
          <w:sz w:val="24"/>
          <w:szCs w:val="24"/>
          <w:lang w:eastAsia="ru-RU"/>
        </w:rPr>
        <w:t>ялык</w:t>
      </w:r>
      <w:r w:rsidR="00920BDE" w:rsidRPr="00812F55">
        <w:rPr>
          <w:rFonts w:ascii="Times New Roman" w:hAnsi="Times New Roman" w:cs="Times New Roman"/>
          <w:sz w:val="24"/>
          <w:szCs w:val="24"/>
          <w:lang w:eastAsia="ru-RU"/>
        </w:rPr>
        <w:t xml:space="preserve"> институт</w:t>
      </w:r>
      <w:r>
        <w:rPr>
          <w:rFonts w:ascii="Times New Roman" w:hAnsi="Times New Roman" w:cs="Times New Roman"/>
          <w:sz w:val="24"/>
          <w:szCs w:val="24"/>
          <w:lang w:eastAsia="ru-RU"/>
        </w:rPr>
        <w:t>тар</w:t>
      </w:r>
      <w:r w:rsidR="00920BDE" w:rsidRPr="00812F55">
        <w:rPr>
          <w:rFonts w:ascii="Times New Roman" w:hAnsi="Times New Roman" w:cs="Times New Roman"/>
          <w:sz w:val="24"/>
          <w:szCs w:val="24"/>
          <w:lang w:eastAsia="ru-RU"/>
        </w:rPr>
        <w:t>.</w:t>
      </w:r>
    </w:p>
    <w:p w:rsidR="00920BDE" w:rsidRPr="00812F55" w:rsidRDefault="00920BDE" w:rsidP="00920BDE">
      <w:pPr>
        <w:spacing w:after="0" w:line="240" w:lineRule="auto"/>
        <w:jc w:val="both"/>
        <w:rPr>
          <w:rFonts w:ascii="Times New Roman" w:eastAsia="Calibri" w:hAnsi="Times New Roman" w:cs="Times New Roman"/>
          <w:b/>
          <w:sz w:val="24"/>
          <w:szCs w:val="24"/>
          <w:lang w:eastAsia="ru-RU"/>
        </w:rPr>
      </w:pPr>
    </w:p>
    <w:p w:rsidR="00920BDE" w:rsidRPr="00812F55" w:rsidRDefault="008C3686" w:rsidP="00920BDE">
      <w:pPr>
        <w:spacing w:after="0" w:line="240" w:lineRule="auto"/>
        <w:ind w:firstLine="360"/>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Жол долбоорлорун каржылоо, эреже катары, төмөнкү формаларда жүзөгө ашырылат</w:t>
      </w:r>
      <w:r w:rsidR="00920BDE" w:rsidRPr="00812F55">
        <w:rPr>
          <w:rFonts w:ascii="Times New Roman" w:eastAsia="Calibri" w:hAnsi="Times New Roman" w:cs="Times New Roman"/>
          <w:b/>
          <w:sz w:val="24"/>
          <w:szCs w:val="24"/>
          <w:lang w:eastAsia="ru-RU"/>
        </w:rPr>
        <w:t>:</w:t>
      </w:r>
    </w:p>
    <w:p w:rsidR="00920BDE" w:rsidRPr="00812F55" w:rsidRDefault="008C3686" w:rsidP="00920BDE">
      <w:pPr>
        <w:pStyle w:val="a3"/>
        <w:numPr>
          <w:ilvl w:val="0"/>
          <w:numId w:val="15"/>
        </w:numPr>
        <w:rPr>
          <w:rFonts w:ascii="Times New Roman" w:hAnsi="Times New Roman" w:cs="Times New Roman"/>
          <w:sz w:val="24"/>
          <w:szCs w:val="24"/>
          <w:lang w:eastAsia="ru-RU"/>
        </w:rPr>
      </w:pPr>
      <w:r>
        <w:rPr>
          <w:rFonts w:ascii="Times New Roman" w:hAnsi="Times New Roman" w:cs="Times New Roman"/>
          <w:sz w:val="24"/>
          <w:szCs w:val="24"/>
          <w:lang w:eastAsia="ru-RU"/>
        </w:rPr>
        <w:t>түз</w:t>
      </w:r>
      <w:r w:rsidR="00920BDE" w:rsidRPr="00812F55">
        <w:rPr>
          <w:rFonts w:ascii="Times New Roman" w:hAnsi="Times New Roman" w:cs="Times New Roman"/>
          <w:sz w:val="24"/>
          <w:szCs w:val="24"/>
          <w:lang w:eastAsia="ru-RU"/>
        </w:rPr>
        <w:t xml:space="preserve"> инвестици</w:t>
      </w:r>
      <w:r>
        <w:rPr>
          <w:rFonts w:ascii="Times New Roman" w:hAnsi="Times New Roman" w:cs="Times New Roman"/>
          <w:sz w:val="24"/>
          <w:szCs w:val="24"/>
          <w:lang w:eastAsia="ru-RU"/>
        </w:rPr>
        <w:t>ялар</w:t>
      </w:r>
      <w:r w:rsidR="00920BDE" w:rsidRPr="00812F55">
        <w:rPr>
          <w:rFonts w:ascii="Times New Roman" w:hAnsi="Times New Roman" w:cs="Times New Roman"/>
          <w:sz w:val="24"/>
          <w:szCs w:val="24"/>
          <w:lang w:eastAsia="ru-RU"/>
        </w:rPr>
        <w:t>;</w:t>
      </w:r>
    </w:p>
    <w:p w:rsidR="00920BDE" w:rsidRPr="00812F55" w:rsidRDefault="008C3686" w:rsidP="00920BDE">
      <w:pPr>
        <w:pStyle w:val="a3"/>
        <w:numPr>
          <w:ilvl w:val="0"/>
          <w:numId w:val="15"/>
        </w:numPr>
        <w:rPr>
          <w:rFonts w:ascii="Times New Roman" w:hAnsi="Times New Roman" w:cs="Times New Roman"/>
          <w:sz w:val="24"/>
          <w:szCs w:val="24"/>
          <w:lang w:eastAsia="ru-RU"/>
        </w:rPr>
      </w:pPr>
      <w:r>
        <w:rPr>
          <w:rFonts w:ascii="Times New Roman" w:hAnsi="Times New Roman" w:cs="Times New Roman"/>
          <w:sz w:val="24"/>
          <w:szCs w:val="24"/>
          <w:lang w:eastAsia="ru-RU"/>
        </w:rPr>
        <w:t>жолдорду жана жол боюндагы инфратүзүмдү куруу үчүн жер бөлүгүн өткөрүп берүү</w:t>
      </w:r>
      <w:r w:rsidR="00920BDE" w:rsidRPr="00812F55">
        <w:rPr>
          <w:rFonts w:ascii="Times New Roman" w:hAnsi="Times New Roman" w:cs="Times New Roman"/>
          <w:sz w:val="24"/>
          <w:szCs w:val="24"/>
          <w:lang w:eastAsia="ru-RU"/>
        </w:rPr>
        <w:t>;</w:t>
      </w:r>
    </w:p>
    <w:p w:rsidR="00920BDE" w:rsidRPr="00812F55" w:rsidRDefault="008C3686" w:rsidP="00920BDE">
      <w:pPr>
        <w:pStyle w:val="a3"/>
        <w:numPr>
          <w:ilvl w:val="0"/>
          <w:numId w:val="15"/>
        </w:numPr>
        <w:rPr>
          <w:rFonts w:ascii="Times New Roman" w:hAnsi="Times New Roman" w:cs="Times New Roman"/>
          <w:sz w:val="24"/>
          <w:szCs w:val="24"/>
          <w:lang w:eastAsia="ru-RU"/>
        </w:rPr>
      </w:pPr>
      <w:r>
        <w:rPr>
          <w:rFonts w:ascii="Times New Roman" w:hAnsi="Times New Roman" w:cs="Times New Roman"/>
          <w:sz w:val="24"/>
          <w:szCs w:val="24"/>
          <w:lang w:eastAsia="ru-RU"/>
        </w:rPr>
        <w:t>долбоорлук иштердин натыйжаларына интеллектуалдык укукту кошо зарыл товарлар менен кызмат көрсөтүүлөрдү берүү</w:t>
      </w:r>
      <w:r w:rsidR="00920BDE" w:rsidRPr="00812F55">
        <w:rPr>
          <w:rFonts w:ascii="Times New Roman" w:hAnsi="Times New Roman" w:cs="Times New Roman"/>
          <w:sz w:val="24"/>
          <w:szCs w:val="24"/>
          <w:lang w:eastAsia="ru-RU"/>
        </w:rPr>
        <w:t>;</w:t>
      </w:r>
    </w:p>
    <w:p w:rsidR="00920BDE" w:rsidRPr="00812F55" w:rsidRDefault="008C3686" w:rsidP="00920BDE">
      <w:pPr>
        <w:pStyle w:val="a3"/>
        <w:numPr>
          <w:ilvl w:val="0"/>
          <w:numId w:val="15"/>
        </w:numPr>
        <w:rPr>
          <w:rFonts w:ascii="Times New Roman" w:hAnsi="Times New Roman" w:cs="Times New Roman"/>
          <w:sz w:val="24"/>
          <w:szCs w:val="24"/>
          <w:lang w:eastAsia="ru-RU"/>
        </w:rPr>
      </w:pPr>
      <w:r>
        <w:rPr>
          <w:rFonts w:ascii="Times New Roman" w:hAnsi="Times New Roman" w:cs="Times New Roman"/>
          <w:sz w:val="24"/>
          <w:szCs w:val="24"/>
          <w:lang w:eastAsia="ru-RU"/>
        </w:rPr>
        <w:t>автомобиль жолдорун курууга акчалай эсептешүүлөр үчүн жагымдуу шарттарды түзүү жана башка формаларда дагы кредиттерди берүү</w:t>
      </w:r>
      <w:r w:rsidR="00920BDE" w:rsidRPr="00812F55">
        <w:rPr>
          <w:rFonts w:ascii="Times New Roman" w:hAnsi="Times New Roman" w:cs="Times New Roman"/>
          <w:sz w:val="24"/>
          <w:szCs w:val="24"/>
          <w:lang w:eastAsia="ru-RU"/>
        </w:rPr>
        <w:t xml:space="preserve">; </w:t>
      </w:r>
    </w:p>
    <w:p w:rsidR="00920BDE" w:rsidRPr="00812F55" w:rsidRDefault="00E16AB1" w:rsidP="00920BDE">
      <w:pPr>
        <w:pStyle w:val="a3"/>
        <w:numPr>
          <w:ilvl w:val="0"/>
          <w:numId w:val="15"/>
        </w:numPr>
        <w:rPr>
          <w:rFonts w:ascii="Times New Roman" w:hAnsi="Times New Roman" w:cs="Times New Roman"/>
          <w:sz w:val="24"/>
          <w:szCs w:val="24"/>
          <w:lang w:eastAsia="ru-RU"/>
        </w:rPr>
      </w:pPr>
      <w:r>
        <w:rPr>
          <w:rFonts w:ascii="Times New Roman" w:hAnsi="Times New Roman" w:cs="Times New Roman"/>
          <w:sz w:val="24"/>
          <w:szCs w:val="24"/>
          <w:lang w:eastAsia="ru-RU"/>
        </w:rPr>
        <w:t>мамлекеттик-жеке менчик өнөктөштүк долбоорлорун ишке ашыруу</w:t>
      </w:r>
      <w:r w:rsidR="00920BDE" w:rsidRPr="00812F55">
        <w:rPr>
          <w:rFonts w:ascii="Times New Roman" w:hAnsi="Times New Roman" w:cs="Times New Roman"/>
          <w:sz w:val="24"/>
          <w:szCs w:val="24"/>
          <w:lang w:eastAsia="ru-RU"/>
        </w:rPr>
        <w:t xml:space="preserve">. </w:t>
      </w:r>
    </w:p>
    <w:p w:rsidR="00920BDE" w:rsidRPr="00812F55" w:rsidRDefault="00E16AB1" w:rsidP="00920BDE">
      <w:pPr>
        <w:spacing w:after="0" w:line="240" w:lineRule="auto"/>
        <w:ind w:firstLine="36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Унаа инфратүзүмүнүн объектилерин түзүүнү каржылоочу </w:t>
      </w:r>
      <w:r>
        <w:rPr>
          <w:rFonts w:ascii="Times New Roman" w:eastAsia="Calibri" w:hAnsi="Times New Roman" w:cs="Times New Roman"/>
          <w:b/>
          <w:sz w:val="24"/>
          <w:szCs w:val="24"/>
          <w:lang w:eastAsia="ru-RU"/>
        </w:rPr>
        <w:t xml:space="preserve">инвесторлордун (мамлекеттин жана (же) жеке тараптардын) максаты – </w:t>
      </w:r>
      <w:r>
        <w:rPr>
          <w:rFonts w:ascii="Times New Roman" w:eastAsia="Calibri" w:hAnsi="Times New Roman" w:cs="Times New Roman"/>
          <w:sz w:val="24"/>
          <w:szCs w:val="24"/>
          <w:lang w:eastAsia="ru-RU"/>
        </w:rPr>
        <w:t>пайдаларды алуу</w:t>
      </w:r>
      <w:r w:rsidR="00920BDE" w:rsidRPr="00812F55">
        <w:rPr>
          <w:rFonts w:ascii="Times New Roman" w:eastAsia="Calibri" w:hAnsi="Times New Roman" w:cs="Times New Roman"/>
          <w:sz w:val="24"/>
          <w:szCs w:val="24"/>
          <w:lang w:eastAsia="ru-RU"/>
        </w:rPr>
        <w:t xml:space="preserve">. </w:t>
      </w:r>
    </w:p>
    <w:p w:rsidR="00920BDE" w:rsidRPr="00812F55" w:rsidRDefault="00E16AB1" w:rsidP="00920BDE">
      <w:pPr>
        <w:spacing w:after="0" w:line="240" w:lineRule="auto"/>
        <w:ind w:firstLine="360"/>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Мамлекет үчүн</w:t>
      </w:r>
      <w:r w:rsidR="00920BDE" w:rsidRPr="00812F55">
        <w:rPr>
          <w:rFonts w:ascii="Times New Roman" w:eastAsia="Calibri" w:hAnsi="Times New Roman" w:cs="Times New Roman"/>
          <w:sz w:val="24"/>
          <w:szCs w:val="24"/>
          <w:lang w:eastAsia="ru-RU"/>
        </w:rPr>
        <w:t xml:space="preserve"> </w:t>
      </w:r>
      <w:r w:rsidR="0099382A">
        <w:rPr>
          <w:rFonts w:ascii="Times New Roman" w:eastAsia="Calibri" w:hAnsi="Times New Roman" w:cs="Times New Roman"/>
          <w:sz w:val="24"/>
          <w:szCs w:val="24"/>
          <w:lang w:eastAsia="ru-RU"/>
        </w:rPr>
        <w:t>–</w:t>
      </w:r>
      <w:r w:rsidR="00920BDE" w:rsidRPr="00812F55">
        <w:rPr>
          <w:rFonts w:ascii="Times New Roman" w:eastAsia="Calibri" w:hAnsi="Times New Roman" w:cs="Times New Roman"/>
          <w:sz w:val="24"/>
          <w:szCs w:val="24"/>
          <w:lang w:eastAsia="ru-RU"/>
        </w:rPr>
        <w:t xml:space="preserve"> </w:t>
      </w:r>
      <w:r w:rsidR="0099382A">
        <w:rPr>
          <w:rFonts w:ascii="Times New Roman" w:eastAsia="Calibri" w:hAnsi="Times New Roman" w:cs="Times New Roman"/>
          <w:sz w:val="24"/>
          <w:szCs w:val="24"/>
          <w:lang w:eastAsia="ru-RU"/>
        </w:rPr>
        <w:t>коомдук жыргалчылыкты түзүү, калктын байгерчилигинин өсүүсү, жумуштуулукка жана ДИӨдү өндүрүүгө түрткү берүү, жаӊы базарларга чыгуу, улуттук автомобилдик тармакты эл аралык унаа тармагына интеграциялоо</w:t>
      </w:r>
      <w:r w:rsidR="00920BDE" w:rsidRPr="00812F55">
        <w:rPr>
          <w:rFonts w:ascii="Times New Roman" w:eastAsia="Calibri" w:hAnsi="Times New Roman" w:cs="Times New Roman"/>
          <w:sz w:val="24"/>
          <w:szCs w:val="24"/>
          <w:lang w:eastAsia="ru-RU"/>
        </w:rPr>
        <w:t xml:space="preserve">, </w:t>
      </w:r>
      <w:r w:rsidR="0099382A">
        <w:rPr>
          <w:rFonts w:ascii="Times New Roman" w:eastAsia="Calibri" w:hAnsi="Times New Roman" w:cs="Times New Roman"/>
          <w:b/>
          <w:sz w:val="24"/>
          <w:szCs w:val="24"/>
          <w:lang w:eastAsia="ru-RU"/>
        </w:rPr>
        <w:t>жеке менчик инвесторлор үчүн</w:t>
      </w:r>
      <w:r w:rsidR="00920BDE" w:rsidRPr="00812F55">
        <w:rPr>
          <w:rFonts w:ascii="Times New Roman" w:eastAsia="Calibri" w:hAnsi="Times New Roman" w:cs="Times New Roman"/>
          <w:sz w:val="24"/>
          <w:szCs w:val="24"/>
          <w:lang w:eastAsia="ru-RU"/>
        </w:rPr>
        <w:t xml:space="preserve"> </w:t>
      </w:r>
      <w:r w:rsidR="0099382A">
        <w:rPr>
          <w:rFonts w:ascii="Times New Roman" w:eastAsia="Calibri" w:hAnsi="Times New Roman" w:cs="Times New Roman"/>
          <w:sz w:val="24"/>
          <w:szCs w:val="24"/>
          <w:lang w:eastAsia="ru-RU"/>
        </w:rPr>
        <w:t>–</w:t>
      </w:r>
      <w:r w:rsidR="00920BDE" w:rsidRPr="00812F55">
        <w:rPr>
          <w:rFonts w:ascii="Times New Roman" w:eastAsia="Calibri" w:hAnsi="Times New Roman" w:cs="Times New Roman"/>
          <w:sz w:val="24"/>
          <w:szCs w:val="24"/>
          <w:lang w:eastAsia="ru-RU"/>
        </w:rPr>
        <w:t xml:space="preserve"> </w:t>
      </w:r>
      <w:r w:rsidR="0099382A">
        <w:rPr>
          <w:rFonts w:ascii="Times New Roman" w:eastAsia="Calibri" w:hAnsi="Times New Roman" w:cs="Times New Roman"/>
          <w:sz w:val="24"/>
          <w:szCs w:val="24"/>
          <w:lang w:eastAsia="ru-RU"/>
        </w:rPr>
        <w:t>алынуучу төлөмдөрдүн эсебинен унаа инфратүзүмүнүн түзүлгөн объектисине инвестицияларды кийинки кайра каржылоо</w:t>
      </w:r>
      <w:r w:rsidR="00920BDE" w:rsidRPr="00812F55">
        <w:rPr>
          <w:rFonts w:ascii="Times New Roman" w:eastAsia="Calibri" w:hAnsi="Times New Roman" w:cs="Times New Roman"/>
          <w:sz w:val="24"/>
          <w:szCs w:val="24"/>
          <w:lang w:eastAsia="ru-RU"/>
        </w:rPr>
        <w:t>.</w:t>
      </w:r>
    </w:p>
    <w:p w:rsidR="00920BDE" w:rsidRPr="00812F55" w:rsidRDefault="0099382A" w:rsidP="00920BDE">
      <w:pPr>
        <w:spacing w:after="0" w:line="240" w:lineRule="auto"/>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lastRenderedPageBreak/>
        <w:t>Автомобиль жолдорунда акы төлөнүүчүлүктү киргизүү бир катар артыкчылыктарды камсыздайт</w:t>
      </w:r>
      <w:r w:rsidR="00920BDE" w:rsidRPr="00812F55">
        <w:rPr>
          <w:rFonts w:ascii="Times New Roman" w:eastAsia="Calibri" w:hAnsi="Times New Roman" w:cs="Times New Roman"/>
          <w:b/>
          <w:sz w:val="24"/>
          <w:szCs w:val="24"/>
          <w:lang w:eastAsia="ru-RU"/>
        </w:rPr>
        <w:t>:</w:t>
      </w:r>
    </w:p>
    <w:p w:rsidR="00920BDE" w:rsidRPr="00812F55" w:rsidRDefault="0099382A" w:rsidP="00920BDE">
      <w:pPr>
        <w:pStyle w:val="a5"/>
        <w:numPr>
          <w:ilvl w:val="0"/>
          <w:numId w:val="16"/>
        </w:num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салык жыйымдарынан кирешелерди алууга альтернатива болуп саналган жол тармагын каржылоонун жаӊы булагы түзүлөт</w:t>
      </w:r>
      <w:r w:rsidR="00920BDE" w:rsidRPr="00812F55">
        <w:rPr>
          <w:rFonts w:ascii="Times New Roman" w:eastAsia="Calibri" w:hAnsi="Times New Roman" w:cs="Times New Roman"/>
          <w:sz w:val="24"/>
          <w:szCs w:val="24"/>
          <w:lang w:eastAsia="ru-RU"/>
        </w:rPr>
        <w:t xml:space="preserve">. </w:t>
      </w:r>
    </w:p>
    <w:p w:rsidR="00920BDE" w:rsidRPr="00812F55" w:rsidRDefault="0099382A" w:rsidP="00920BDE">
      <w:pPr>
        <w:spacing w:after="0" w:line="240" w:lineRule="auto"/>
        <w:ind w:firstLine="36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Мисалы</w:t>
      </w:r>
      <w:r w:rsidR="00920BDE" w:rsidRPr="00812F55">
        <w:rPr>
          <w:rFonts w:ascii="Times New Roman" w:eastAsia="Calibri" w:hAnsi="Times New Roman" w:cs="Times New Roman"/>
          <w:sz w:val="24"/>
          <w:szCs w:val="24"/>
          <w:lang w:eastAsia="ru-RU"/>
        </w:rPr>
        <w:t>, Норвеги</w:t>
      </w:r>
      <w:r>
        <w:rPr>
          <w:rFonts w:ascii="Times New Roman" w:eastAsia="Calibri" w:hAnsi="Times New Roman" w:cs="Times New Roman"/>
          <w:sz w:val="24"/>
          <w:szCs w:val="24"/>
          <w:lang w:eastAsia="ru-RU"/>
        </w:rPr>
        <w:t>яда акы төлөнүүчү автомобиль жолдорунан жана жол объектилеринен кирешелер улуттук жол тутумунун бюджетинин 32 пайызын, Испанияда – 46 пайызын түзүшөт да, бул каражаттар унаа инфратүзүмүн өнүктурүүгө багытталышат</w:t>
      </w:r>
      <w:r w:rsidR="00920BDE" w:rsidRPr="00812F55">
        <w:rPr>
          <w:rFonts w:ascii="Times New Roman" w:eastAsia="Calibri" w:hAnsi="Times New Roman" w:cs="Times New Roman"/>
          <w:sz w:val="24"/>
          <w:szCs w:val="24"/>
          <w:lang w:eastAsia="ru-RU"/>
        </w:rPr>
        <w:t>;</w:t>
      </w:r>
    </w:p>
    <w:p w:rsidR="00920BDE" w:rsidRPr="00812F55" w:rsidRDefault="0099382A" w:rsidP="00920BDE">
      <w:pPr>
        <w:pStyle w:val="a5"/>
        <w:numPr>
          <w:ilvl w:val="0"/>
          <w:numId w:val="16"/>
        </w:num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тармакты каржылоо турукташат, анткени жолдорду колдонуудан кирешелер бюджеттик субсидияларга салыштырмалуу туруктуу жана үзгүлтүксүз болот</w:t>
      </w:r>
      <w:r w:rsidR="00920BDE" w:rsidRPr="00812F55">
        <w:rPr>
          <w:rFonts w:ascii="Times New Roman" w:eastAsia="Calibri" w:hAnsi="Times New Roman" w:cs="Times New Roman"/>
          <w:sz w:val="24"/>
          <w:szCs w:val="24"/>
          <w:lang w:eastAsia="ru-RU"/>
        </w:rPr>
        <w:t>;</w:t>
      </w:r>
    </w:p>
    <w:p w:rsidR="00920BDE" w:rsidRPr="00812F55" w:rsidRDefault="0099382A" w:rsidP="00920BDE">
      <w:pPr>
        <w:pStyle w:val="a5"/>
        <w:numPr>
          <w:ilvl w:val="0"/>
          <w:numId w:val="16"/>
        </w:num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акы төлөнүүчүлүктү киргизүү жеке менчик бизнеске өлкөнүн унаа инфратүзүмүн өнүктүрүүгө катышууга түрткү берет</w:t>
      </w:r>
      <w:r w:rsidR="00920BDE" w:rsidRPr="00812F55">
        <w:rPr>
          <w:rFonts w:ascii="Times New Roman" w:eastAsia="Calibri" w:hAnsi="Times New Roman" w:cs="Times New Roman"/>
          <w:sz w:val="24"/>
          <w:szCs w:val="24"/>
          <w:lang w:eastAsia="ru-RU"/>
        </w:rPr>
        <w:t>;</w:t>
      </w:r>
    </w:p>
    <w:p w:rsidR="00920BDE" w:rsidRPr="00812F55" w:rsidRDefault="0099382A" w:rsidP="00920BDE">
      <w:pPr>
        <w:pStyle w:val="a5"/>
        <w:numPr>
          <w:ilvl w:val="0"/>
          <w:numId w:val="16"/>
        </w:num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каржылык тутум өркүндөйт (узак кредиттер, каржылоонун жаӊы шаймандары ж.б.у.с.</w:t>
      </w:r>
      <w:r w:rsidR="00920BDE" w:rsidRPr="00812F55">
        <w:rPr>
          <w:rFonts w:ascii="Times New Roman" w:eastAsia="Calibri" w:hAnsi="Times New Roman" w:cs="Times New Roman"/>
          <w:sz w:val="24"/>
          <w:szCs w:val="24"/>
          <w:lang w:eastAsia="ru-RU"/>
        </w:rPr>
        <w:t>).</w:t>
      </w:r>
    </w:p>
    <w:p w:rsidR="00920BDE" w:rsidRPr="00812F55" w:rsidRDefault="0099382A" w:rsidP="00920BDE">
      <w:pPr>
        <w:spacing w:after="0" w:line="240" w:lineRule="auto"/>
        <w:jc w:val="both"/>
        <w:rPr>
          <w:rFonts w:ascii="Times New Roman" w:eastAsia="Times New Roman" w:hAnsi="Times New Roman" w:cs="Times New Roman"/>
          <w:b/>
          <w:i/>
          <w:sz w:val="24"/>
          <w:szCs w:val="24"/>
          <w:u w:val="single"/>
          <w:lang w:eastAsia="ru-RU"/>
        </w:rPr>
      </w:pPr>
      <w:r>
        <w:rPr>
          <w:rFonts w:ascii="Times New Roman" w:eastAsia="Times New Roman" w:hAnsi="Times New Roman" w:cs="Times New Roman"/>
          <w:b/>
          <w:i/>
          <w:sz w:val="24"/>
          <w:szCs w:val="24"/>
          <w:u w:val="single"/>
          <w:lang w:eastAsia="ru-RU"/>
        </w:rPr>
        <w:t>Жөнгө салуучулук таасир кылуу</w:t>
      </w:r>
      <w:r w:rsidR="00920BDE" w:rsidRPr="00812F55">
        <w:rPr>
          <w:rFonts w:ascii="Times New Roman" w:eastAsia="Times New Roman" w:hAnsi="Times New Roman" w:cs="Times New Roman"/>
          <w:b/>
          <w:i/>
          <w:sz w:val="24"/>
          <w:szCs w:val="24"/>
          <w:u w:val="single"/>
          <w:lang w:eastAsia="ru-RU"/>
        </w:rPr>
        <w:t>:</w:t>
      </w:r>
    </w:p>
    <w:p w:rsidR="00920BDE" w:rsidRPr="00812F55" w:rsidRDefault="0099382A" w:rsidP="00920BDE">
      <w:pPr>
        <w:spacing w:after="0" w:line="240" w:lineRule="auto"/>
        <w:ind w:firstLine="708"/>
        <w:jc w:val="both"/>
        <w:rPr>
          <w:rFonts w:ascii="Times New Roman" w:eastAsia="Times New Roman" w:hAnsi="Times New Roman" w:cs="Times New Roman"/>
          <w:b/>
          <w:bCs/>
          <w:sz w:val="24"/>
          <w:szCs w:val="24"/>
          <w:lang w:eastAsia="ru-RU"/>
        </w:rPr>
      </w:pPr>
      <w:r>
        <w:rPr>
          <w:rFonts w:ascii="Times New Roman" w:eastAsia="Calibri" w:hAnsi="Times New Roman" w:cs="Times New Roman"/>
          <w:sz w:val="24"/>
          <w:szCs w:val="24"/>
          <w:lang w:eastAsia="ru-RU"/>
        </w:rPr>
        <w:t xml:space="preserve">Бул мыйзам долбоорун кабыл алуу </w:t>
      </w:r>
      <w:r w:rsidR="003F2527">
        <w:rPr>
          <w:rFonts w:ascii="Times New Roman" w:eastAsia="Calibri" w:hAnsi="Times New Roman" w:cs="Times New Roman"/>
          <w:sz w:val="24"/>
          <w:szCs w:val="24"/>
          <w:lang w:eastAsia="ru-RU"/>
        </w:rPr>
        <w:t>жалпы колдонуудагы акы төлөнүүчү автомобиль жолдору боюнча өтүү үчүн тарифтин коюмун эсептөө Методикасы үчүн юридикалык негиздерди берет, алар унаа чөйрөсүндөгү ыйгарым укуктуу орган тарабынан иштелип чыгат жана бекитилет</w:t>
      </w:r>
      <w:r w:rsidR="00920BDE" w:rsidRPr="00812F55">
        <w:rPr>
          <w:rFonts w:ascii="Times New Roman" w:eastAsia="Calibri" w:hAnsi="Times New Roman" w:cs="Times New Roman"/>
          <w:sz w:val="24"/>
          <w:szCs w:val="24"/>
          <w:lang w:eastAsia="ru-RU"/>
        </w:rPr>
        <w:t xml:space="preserve">. </w:t>
      </w:r>
    </w:p>
    <w:p w:rsidR="00920BDE" w:rsidRPr="00812F55" w:rsidRDefault="003F2527" w:rsidP="00920BDE">
      <w:pPr>
        <w:spacing w:after="0" w:line="240" w:lineRule="auto"/>
        <w:ind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Минималдуу тарифтик коюмдарды эсептөөдө КРдагы коэффициентке эселенген орточо сааттык эмгек акыны кошкондо, эл аралык стандарттар кабыл алынат</w:t>
      </w:r>
      <w:r w:rsidR="00920BDE" w:rsidRPr="00812F55">
        <w:rPr>
          <w:rFonts w:ascii="Times New Roman" w:eastAsia="Times New Roman" w:hAnsi="Times New Roman" w:cs="Times New Roman"/>
          <w:bCs/>
          <w:sz w:val="24"/>
          <w:szCs w:val="24"/>
          <w:lang w:eastAsia="ru-RU"/>
        </w:rPr>
        <w:t>.</w:t>
      </w:r>
    </w:p>
    <w:p w:rsidR="00920BDE" w:rsidRPr="00812F55" w:rsidRDefault="003F2527" w:rsidP="00920BDE">
      <w:pPr>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0,57 сомго барабар минималдуу тарифтик коюмдан чыгып, унаа каражаттарынын категориялары боюнча жук көтөрүмдүүлүктөн ж.б. классификациялардан чыгып акы төлөө өлчөмү эсептелет</w:t>
      </w:r>
      <w:r w:rsidR="00920BDE" w:rsidRPr="00812F55">
        <w:rPr>
          <w:rFonts w:ascii="Times New Roman" w:eastAsia="Calibri" w:hAnsi="Times New Roman" w:cs="Times New Roman"/>
          <w:sz w:val="24"/>
          <w:szCs w:val="24"/>
          <w:lang w:eastAsia="ru-RU"/>
        </w:rPr>
        <w:t xml:space="preserve">. </w:t>
      </w:r>
    </w:p>
    <w:p w:rsidR="00920BDE" w:rsidRPr="00812F55" w:rsidRDefault="003F2527" w:rsidP="00920BDE">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b/>
          <w:i/>
          <w:sz w:val="24"/>
          <w:szCs w:val="24"/>
          <w:lang w:eastAsia="ru-RU"/>
        </w:rPr>
        <w:t>Мисалы</w:t>
      </w:r>
      <w:r w:rsidR="00920BDE" w:rsidRPr="00812F55">
        <w:rPr>
          <w:rFonts w:ascii="Times New Roman" w:eastAsia="Calibri" w:hAnsi="Times New Roman" w:cs="Times New Roman"/>
          <w:b/>
          <w:i/>
          <w:sz w:val="24"/>
          <w:szCs w:val="24"/>
          <w:lang w:eastAsia="ru-RU"/>
        </w:rPr>
        <w:t>,</w:t>
      </w:r>
      <w:r w:rsidR="00920BDE" w:rsidRPr="00812F55">
        <w:rPr>
          <w:rFonts w:ascii="Times New Roman" w:eastAsia="Calibri" w:hAnsi="Times New Roman" w:cs="Times New Roman"/>
          <w:sz w:val="24"/>
          <w:szCs w:val="24"/>
          <w:lang w:eastAsia="ru-RU"/>
        </w:rPr>
        <w:t xml:space="preserve"> </w:t>
      </w:r>
      <w:r w:rsidR="00920BDE" w:rsidRPr="00812F55">
        <w:rPr>
          <w:rFonts w:ascii="Times New Roman" w:eastAsia="Calibri" w:hAnsi="Times New Roman" w:cs="Times New Roman"/>
          <w:sz w:val="24"/>
          <w:szCs w:val="24"/>
          <w:lang w:val="en-US" w:eastAsia="ru-RU"/>
        </w:rPr>
        <w:t>N</w:t>
      </w:r>
      <w:r w:rsidR="00920BDE" w:rsidRPr="00812F55">
        <w:rPr>
          <w:rFonts w:ascii="Times New Roman" w:eastAsia="Calibri" w:hAnsi="Times New Roman" w:cs="Times New Roman"/>
          <w:sz w:val="24"/>
          <w:szCs w:val="24"/>
          <w:vertAlign w:val="subscript"/>
          <w:lang w:eastAsia="ru-RU"/>
        </w:rPr>
        <w:t>2</w:t>
      </w:r>
      <w:r w:rsidR="00920BDE" w:rsidRPr="00812F55">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категориясындагы жүк унаасы үчүн </w:t>
      </w:r>
      <w:r w:rsidR="00920BDE" w:rsidRPr="00812F55">
        <w:rPr>
          <w:rFonts w:ascii="Times New Roman" w:eastAsia="Calibri" w:hAnsi="Times New Roman" w:cs="Times New Roman"/>
          <w:sz w:val="24"/>
          <w:szCs w:val="24"/>
          <w:lang w:eastAsia="ru-RU"/>
        </w:rPr>
        <w:t xml:space="preserve">тариф </w:t>
      </w:r>
      <w:r>
        <w:rPr>
          <w:rFonts w:ascii="Times New Roman" w:eastAsia="Calibri" w:hAnsi="Times New Roman" w:cs="Times New Roman"/>
          <w:sz w:val="24"/>
          <w:szCs w:val="24"/>
          <w:lang w:eastAsia="ru-RU"/>
        </w:rPr>
        <w:t xml:space="preserve">1 км </w:t>
      </w:r>
      <w:r w:rsidR="00920BDE" w:rsidRPr="00812F55">
        <w:rPr>
          <w:rFonts w:ascii="Times New Roman" w:eastAsia="Calibri" w:hAnsi="Times New Roman" w:cs="Times New Roman"/>
          <w:sz w:val="24"/>
          <w:szCs w:val="24"/>
          <w:lang w:eastAsia="ru-RU"/>
        </w:rPr>
        <w:t>6,84 сом</w:t>
      </w:r>
      <w:r>
        <w:rPr>
          <w:rFonts w:ascii="Times New Roman" w:eastAsia="Calibri" w:hAnsi="Times New Roman" w:cs="Times New Roman"/>
          <w:sz w:val="24"/>
          <w:szCs w:val="24"/>
          <w:lang w:eastAsia="ru-RU"/>
        </w:rPr>
        <w:t>ду түзөт</w:t>
      </w:r>
      <w:r w:rsidR="00920BDE" w:rsidRPr="00812F55">
        <w:rPr>
          <w:rFonts w:ascii="Times New Roman" w:eastAsia="Calibri" w:hAnsi="Times New Roman" w:cs="Times New Roman"/>
          <w:sz w:val="24"/>
          <w:szCs w:val="24"/>
          <w:lang w:eastAsia="ru-RU"/>
        </w:rPr>
        <w:t>,</w:t>
      </w:r>
    </w:p>
    <w:p w:rsidR="00920BDE" w:rsidRPr="00812F55" w:rsidRDefault="003F2527" w:rsidP="00920BDE">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20BDE" w:rsidRPr="00812F55">
        <w:rPr>
          <w:rFonts w:ascii="Times New Roman" w:eastAsia="Calibri" w:hAnsi="Times New Roman" w:cs="Times New Roman"/>
          <w:sz w:val="24"/>
          <w:szCs w:val="24"/>
          <w:lang w:val="en-US" w:eastAsia="ru-RU"/>
        </w:rPr>
        <w:t>N</w:t>
      </w:r>
      <w:r w:rsidR="00920BDE" w:rsidRPr="00812F55">
        <w:rPr>
          <w:rFonts w:ascii="Times New Roman" w:eastAsia="Calibri" w:hAnsi="Times New Roman" w:cs="Times New Roman"/>
          <w:sz w:val="24"/>
          <w:szCs w:val="24"/>
          <w:vertAlign w:val="subscript"/>
          <w:lang w:eastAsia="ru-RU"/>
        </w:rPr>
        <w:t>3</w:t>
      </w:r>
      <w:r w:rsidR="00920BDE" w:rsidRPr="00812F55">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категориясындагы жүк унаасы үчүн </w:t>
      </w:r>
      <w:r w:rsidRPr="00812F55">
        <w:rPr>
          <w:rFonts w:ascii="Times New Roman" w:eastAsia="Calibri" w:hAnsi="Times New Roman" w:cs="Times New Roman"/>
          <w:sz w:val="24"/>
          <w:szCs w:val="24"/>
          <w:lang w:eastAsia="ru-RU"/>
        </w:rPr>
        <w:t xml:space="preserve">тариф </w:t>
      </w:r>
      <w:r>
        <w:rPr>
          <w:rFonts w:ascii="Times New Roman" w:eastAsia="Calibri" w:hAnsi="Times New Roman" w:cs="Times New Roman"/>
          <w:sz w:val="24"/>
          <w:szCs w:val="24"/>
          <w:lang w:eastAsia="ru-RU"/>
        </w:rPr>
        <w:t>1 км</w:t>
      </w:r>
      <w:r w:rsidRPr="00812F55">
        <w:rPr>
          <w:rFonts w:ascii="Times New Roman" w:eastAsia="Calibri" w:hAnsi="Times New Roman" w:cs="Times New Roman"/>
          <w:sz w:val="24"/>
          <w:szCs w:val="24"/>
          <w:lang w:eastAsia="ru-RU"/>
        </w:rPr>
        <w:t xml:space="preserve"> </w:t>
      </w:r>
      <w:r w:rsidR="00920BDE" w:rsidRPr="00812F55">
        <w:rPr>
          <w:rFonts w:ascii="Times New Roman" w:eastAsia="Calibri" w:hAnsi="Times New Roman" w:cs="Times New Roman"/>
          <w:sz w:val="24"/>
          <w:szCs w:val="24"/>
          <w:lang w:eastAsia="ru-RU"/>
        </w:rPr>
        <w:t>14,25 сом</w:t>
      </w:r>
      <w:r>
        <w:rPr>
          <w:rFonts w:ascii="Times New Roman" w:eastAsia="Calibri" w:hAnsi="Times New Roman" w:cs="Times New Roman"/>
          <w:sz w:val="24"/>
          <w:szCs w:val="24"/>
          <w:lang w:eastAsia="ru-RU"/>
        </w:rPr>
        <w:t>ду түзөт,</w:t>
      </w:r>
    </w:p>
    <w:p w:rsidR="003F2527" w:rsidRDefault="00920BDE" w:rsidP="003F2527">
      <w:pPr>
        <w:spacing w:after="0" w:line="240" w:lineRule="auto"/>
        <w:ind w:left="708"/>
        <w:contextualSpacing/>
        <w:jc w:val="both"/>
        <w:rPr>
          <w:rFonts w:ascii="Times New Roman" w:eastAsia="Times New Roman" w:hAnsi="Times New Roman" w:cs="Times New Roman"/>
          <w:sz w:val="24"/>
          <w:szCs w:val="24"/>
          <w:lang w:eastAsia="ru-RU"/>
        </w:rPr>
      </w:pPr>
      <w:r w:rsidRPr="00812F55">
        <w:rPr>
          <w:rFonts w:ascii="Times New Roman" w:eastAsia="Times New Roman" w:hAnsi="Times New Roman" w:cs="Times New Roman"/>
          <w:sz w:val="24"/>
          <w:szCs w:val="24"/>
          <w:lang w:eastAsia="ru-RU"/>
        </w:rPr>
        <w:t xml:space="preserve">         </w:t>
      </w:r>
      <w:r w:rsidR="003F2527">
        <w:rPr>
          <w:rFonts w:ascii="Times New Roman" w:eastAsia="Times New Roman" w:hAnsi="Times New Roman" w:cs="Times New Roman"/>
          <w:sz w:val="24"/>
          <w:szCs w:val="24"/>
          <w:lang w:eastAsia="ru-RU"/>
        </w:rPr>
        <w:t xml:space="preserve">жүргүнчүлөрдү ташууларды жүзөгө ашырышкан </w:t>
      </w:r>
      <w:r w:rsidRPr="00812F55">
        <w:rPr>
          <w:rFonts w:ascii="Times New Roman" w:eastAsia="Times New Roman" w:hAnsi="Times New Roman" w:cs="Times New Roman"/>
          <w:sz w:val="24"/>
          <w:szCs w:val="24"/>
          <w:lang w:val="en-US" w:eastAsia="ru-RU"/>
        </w:rPr>
        <w:t>M</w:t>
      </w:r>
      <w:r w:rsidRPr="00812F55">
        <w:rPr>
          <w:rFonts w:ascii="Times New Roman" w:eastAsia="Times New Roman" w:hAnsi="Times New Roman" w:cs="Times New Roman"/>
          <w:sz w:val="24"/>
          <w:szCs w:val="24"/>
          <w:lang w:eastAsia="ru-RU"/>
        </w:rPr>
        <w:t xml:space="preserve">1, M2 </w:t>
      </w:r>
      <w:r w:rsidR="003F2527">
        <w:rPr>
          <w:rFonts w:ascii="Times New Roman" w:eastAsia="Times New Roman" w:hAnsi="Times New Roman" w:cs="Times New Roman"/>
          <w:sz w:val="24"/>
          <w:szCs w:val="24"/>
          <w:lang w:eastAsia="ru-RU"/>
        </w:rPr>
        <w:t>жана</w:t>
      </w:r>
      <w:r w:rsidRPr="00812F55">
        <w:rPr>
          <w:rFonts w:ascii="Times New Roman" w:eastAsia="Times New Roman" w:hAnsi="Times New Roman" w:cs="Times New Roman"/>
          <w:sz w:val="24"/>
          <w:szCs w:val="24"/>
          <w:lang w:eastAsia="ru-RU"/>
        </w:rPr>
        <w:t xml:space="preserve"> M3</w:t>
      </w:r>
      <w:r w:rsidR="003F2527">
        <w:rPr>
          <w:rFonts w:ascii="Times New Roman" w:eastAsia="Times New Roman" w:hAnsi="Times New Roman" w:cs="Times New Roman"/>
          <w:sz w:val="24"/>
          <w:szCs w:val="24"/>
          <w:lang w:eastAsia="ru-RU"/>
        </w:rPr>
        <w:t xml:space="preserve">   </w:t>
      </w:r>
    </w:p>
    <w:p w:rsidR="003F2527" w:rsidRDefault="003F2527" w:rsidP="003F2527">
      <w:pPr>
        <w:spacing w:after="0" w:line="240" w:lineRule="auto"/>
        <w:ind w:left="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категориялары үчүн</w:t>
      </w:r>
      <w:r w:rsidR="00920BDE" w:rsidRPr="00812F55">
        <w:rPr>
          <w:rFonts w:ascii="Times New Roman" w:eastAsia="Times New Roman" w:hAnsi="Times New Roman" w:cs="Times New Roman"/>
          <w:sz w:val="24"/>
          <w:szCs w:val="24"/>
          <w:lang w:eastAsia="ru-RU"/>
        </w:rPr>
        <w:t xml:space="preserve"> тариф</w:t>
      </w:r>
      <w:r>
        <w:rPr>
          <w:rFonts w:ascii="Times New Roman" w:eastAsia="Times New Roman" w:hAnsi="Times New Roman" w:cs="Times New Roman"/>
          <w:sz w:val="24"/>
          <w:szCs w:val="24"/>
          <w:lang w:eastAsia="ru-RU"/>
        </w:rPr>
        <w:t xml:space="preserve">, ага шайкеш 0,57 сомду, 1,14 сомду жана 2,85 </w:t>
      </w:r>
    </w:p>
    <w:p w:rsidR="00920BDE" w:rsidRPr="00812F55" w:rsidRDefault="003F2527" w:rsidP="003F2527">
      <w:pPr>
        <w:spacing w:after="0" w:line="240" w:lineRule="auto"/>
        <w:ind w:left="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сомду түзөт</w:t>
      </w:r>
      <w:r w:rsidR="00920BDE" w:rsidRPr="00812F55">
        <w:rPr>
          <w:rFonts w:ascii="Times New Roman" w:eastAsia="Times New Roman" w:hAnsi="Times New Roman" w:cs="Times New Roman"/>
          <w:sz w:val="24"/>
          <w:szCs w:val="24"/>
          <w:lang w:eastAsia="ru-RU"/>
        </w:rPr>
        <w:t>.</w:t>
      </w:r>
    </w:p>
    <w:p w:rsidR="00920BDE" w:rsidRPr="00812F55" w:rsidRDefault="00920BDE" w:rsidP="00920BDE">
      <w:pPr>
        <w:spacing w:after="0" w:line="240" w:lineRule="auto"/>
        <w:contextualSpacing/>
        <w:jc w:val="both"/>
        <w:rPr>
          <w:rFonts w:ascii="Times New Roman" w:eastAsia="Times New Roman" w:hAnsi="Times New Roman" w:cs="Times New Roman"/>
          <w:sz w:val="24"/>
          <w:szCs w:val="24"/>
          <w:lang w:eastAsia="ru-RU"/>
        </w:rPr>
      </w:pPr>
    </w:p>
    <w:p w:rsidR="00920BDE" w:rsidRPr="00812F55" w:rsidRDefault="003F2527" w:rsidP="00920BD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Жалпысынан жалпы колдонуудагы акы төлөнүүчү жолдор боюнча өтүү үчүн акы төлөөнүн өлчөмү (Т) тарифтин коюмун </w:t>
      </w:r>
      <w:r w:rsidRPr="00812F55">
        <w:rPr>
          <w:rFonts w:ascii="Times New Roman" w:eastAsia="Times New Roman" w:hAnsi="Times New Roman" w:cs="Times New Roman"/>
          <w:sz w:val="24"/>
          <w:szCs w:val="24"/>
          <w:lang w:eastAsia="ru-RU"/>
        </w:rPr>
        <w:t>(</w:t>
      </w:r>
      <w:r w:rsidRPr="00812F55">
        <w:rPr>
          <w:rFonts w:ascii="Times New Roman" w:eastAsia="Times New Roman" w:hAnsi="Times New Roman" w:cs="Times New Roman"/>
          <w:sz w:val="24"/>
          <w:szCs w:val="24"/>
          <w:lang w:val="en-US" w:eastAsia="ru-RU"/>
        </w:rPr>
        <w:t>L</w:t>
      </w:r>
      <w:r w:rsidRPr="00812F5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жалпы колдонуудагы акы төлөнүүчү автомобиль жолунун узундугуна көбөйтүү менен эсептелет</w:t>
      </w:r>
      <w:r w:rsidR="00920BDE" w:rsidRPr="00812F55">
        <w:rPr>
          <w:rFonts w:ascii="Times New Roman" w:eastAsia="Times New Roman" w:hAnsi="Times New Roman" w:cs="Times New Roman"/>
          <w:sz w:val="24"/>
          <w:szCs w:val="24"/>
          <w:lang w:eastAsia="ru-RU"/>
        </w:rPr>
        <w:t>:</w:t>
      </w:r>
    </w:p>
    <w:p w:rsidR="00920BDE" w:rsidRPr="00812F55" w:rsidRDefault="00920BDE" w:rsidP="00920BDE">
      <w:pPr>
        <w:spacing w:after="0" w:line="240" w:lineRule="auto"/>
        <w:ind w:left="708"/>
        <w:contextualSpacing/>
        <w:jc w:val="both"/>
        <w:rPr>
          <w:rFonts w:ascii="Times New Roman" w:eastAsia="Times New Roman" w:hAnsi="Times New Roman" w:cs="Times New Roman"/>
          <w:sz w:val="24"/>
          <w:szCs w:val="24"/>
          <w:lang w:eastAsia="ru-RU"/>
        </w:rPr>
      </w:pPr>
      <w:r w:rsidRPr="00812F55">
        <w:rPr>
          <w:rFonts w:ascii="Times New Roman" w:eastAsia="Times New Roman" w:hAnsi="Times New Roman" w:cs="Times New Roman"/>
          <w:sz w:val="24"/>
          <w:szCs w:val="24"/>
          <w:lang w:eastAsia="ru-RU"/>
        </w:rPr>
        <w:t xml:space="preserve">  </w:t>
      </w:r>
      <w:r w:rsidRPr="00812F55">
        <w:rPr>
          <w:rFonts w:ascii="Times New Roman" w:eastAsia="Times New Roman" w:hAnsi="Times New Roman" w:cs="Times New Roman"/>
          <w:sz w:val="24"/>
          <w:szCs w:val="24"/>
          <w:lang w:val="en-US" w:eastAsia="ru-RU"/>
        </w:rPr>
        <w:t>S</w:t>
      </w:r>
      <w:r w:rsidRPr="00812F55">
        <w:rPr>
          <w:rFonts w:ascii="Times New Roman" w:eastAsia="Times New Roman" w:hAnsi="Times New Roman" w:cs="Times New Roman"/>
          <w:sz w:val="24"/>
          <w:szCs w:val="24"/>
          <w:vertAlign w:val="subscript"/>
          <w:lang w:eastAsia="ru-RU"/>
        </w:rPr>
        <w:t>п</w:t>
      </w:r>
      <w:r w:rsidRPr="00812F55">
        <w:rPr>
          <w:rFonts w:ascii="Times New Roman" w:eastAsia="Times New Roman" w:hAnsi="Times New Roman" w:cs="Times New Roman"/>
          <w:sz w:val="24"/>
          <w:szCs w:val="24"/>
          <w:lang w:eastAsia="ru-RU"/>
        </w:rPr>
        <w:t xml:space="preserve"> = </w:t>
      </w:r>
      <w:r w:rsidRPr="00812F55">
        <w:rPr>
          <w:rFonts w:ascii="Times New Roman" w:eastAsia="Times New Roman" w:hAnsi="Times New Roman" w:cs="Times New Roman"/>
          <w:sz w:val="24"/>
          <w:szCs w:val="24"/>
          <w:lang w:val="en-US" w:eastAsia="ru-RU"/>
        </w:rPr>
        <w:t>T</w:t>
      </w:r>
      <w:r w:rsidRPr="00812F55">
        <w:rPr>
          <w:rFonts w:ascii="Times New Roman" w:eastAsia="Times New Roman" w:hAnsi="Times New Roman" w:cs="Times New Roman"/>
          <w:sz w:val="24"/>
          <w:szCs w:val="24"/>
          <w:lang w:eastAsia="ru-RU"/>
        </w:rPr>
        <w:t xml:space="preserve"> х </w:t>
      </w:r>
      <w:r w:rsidRPr="00812F55">
        <w:rPr>
          <w:rFonts w:ascii="Times New Roman" w:eastAsia="Times New Roman" w:hAnsi="Times New Roman" w:cs="Times New Roman"/>
          <w:sz w:val="24"/>
          <w:szCs w:val="24"/>
          <w:lang w:val="en-US" w:eastAsia="ru-RU"/>
        </w:rPr>
        <w:t>L</w:t>
      </w:r>
    </w:p>
    <w:p w:rsidR="00920BDE" w:rsidRPr="00812F55" w:rsidRDefault="003F2527" w:rsidP="00920BDE">
      <w:pPr>
        <w:spacing w:after="0" w:line="240" w:lineRule="auto"/>
        <w:ind w:firstLine="851"/>
        <w:contextualSpacing/>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Мисал</w:t>
      </w:r>
      <w:r w:rsidR="00920BDE" w:rsidRPr="00812F55">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Узундугу100 км келген жалпы колдонуудагы акы төлөнүүчү автомобиль </w:t>
      </w:r>
      <w:r w:rsidR="00CA2056">
        <w:rPr>
          <w:rFonts w:ascii="Times New Roman" w:eastAsia="Times New Roman" w:hAnsi="Times New Roman" w:cs="Times New Roman"/>
          <w:i/>
          <w:sz w:val="24"/>
          <w:szCs w:val="24"/>
          <w:lang w:eastAsia="ru-RU"/>
        </w:rPr>
        <w:t xml:space="preserve">жолу боюнча өтүү үчүн </w:t>
      </w:r>
      <w:r w:rsidR="00920BDE" w:rsidRPr="00812F55">
        <w:rPr>
          <w:rFonts w:ascii="Times New Roman" w:eastAsia="Times New Roman" w:hAnsi="Times New Roman" w:cs="Times New Roman"/>
          <w:i/>
          <w:sz w:val="24"/>
          <w:szCs w:val="24"/>
          <w:lang w:eastAsia="ru-RU"/>
        </w:rPr>
        <w:t>(М</w:t>
      </w:r>
      <w:r w:rsidR="00920BDE" w:rsidRPr="00812F55">
        <w:rPr>
          <w:rFonts w:ascii="Times New Roman" w:eastAsia="Times New Roman" w:hAnsi="Times New Roman" w:cs="Times New Roman"/>
          <w:i/>
          <w:sz w:val="24"/>
          <w:szCs w:val="24"/>
          <w:vertAlign w:val="subscript"/>
          <w:lang w:eastAsia="ru-RU"/>
        </w:rPr>
        <w:t>1</w:t>
      </w:r>
      <w:r w:rsidR="00920BDE" w:rsidRPr="00812F55">
        <w:rPr>
          <w:rFonts w:ascii="Times New Roman" w:eastAsia="Times New Roman" w:hAnsi="Times New Roman" w:cs="Times New Roman"/>
          <w:i/>
          <w:sz w:val="24"/>
          <w:szCs w:val="24"/>
          <w:lang w:eastAsia="ru-RU"/>
        </w:rPr>
        <w:t xml:space="preserve">) </w:t>
      </w:r>
      <w:r w:rsidR="00CA2056">
        <w:rPr>
          <w:rFonts w:ascii="Times New Roman" w:eastAsia="Times New Roman" w:hAnsi="Times New Roman" w:cs="Times New Roman"/>
          <w:i/>
          <w:sz w:val="24"/>
          <w:szCs w:val="24"/>
          <w:lang w:eastAsia="ru-RU"/>
        </w:rPr>
        <w:t>жеӊил унаасы үчүн акы төлөөнүн өлчөмү</w:t>
      </w:r>
      <w:r w:rsidR="00920BDE" w:rsidRPr="00812F55">
        <w:rPr>
          <w:rFonts w:ascii="Times New Roman" w:eastAsia="Times New Roman" w:hAnsi="Times New Roman" w:cs="Times New Roman"/>
          <w:i/>
          <w:sz w:val="24"/>
          <w:szCs w:val="24"/>
          <w:lang w:eastAsia="ru-RU"/>
        </w:rPr>
        <w:t xml:space="preserve">: </w:t>
      </w:r>
      <w:r w:rsidR="00920BDE" w:rsidRPr="00812F55">
        <w:rPr>
          <w:rFonts w:ascii="Times New Roman" w:eastAsia="Times New Roman" w:hAnsi="Times New Roman" w:cs="Times New Roman"/>
          <w:i/>
          <w:sz w:val="24"/>
          <w:szCs w:val="24"/>
          <w:lang w:val="en-US" w:eastAsia="ru-RU"/>
        </w:rPr>
        <w:t>S</w:t>
      </w:r>
      <w:r w:rsidR="00920BDE" w:rsidRPr="00812F55">
        <w:rPr>
          <w:rFonts w:ascii="Times New Roman" w:eastAsia="Times New Roman" w:hAnsi="Times New Roman" w:cs="Times New Roman"/>
          <w:i/>
          <w:sz w:val="24"/>
          <w:szCs w:val="24"/>
          <w:vertAlign w:val="subscript"/>
          <w:lang w:eastAsia="ru-RU"/>
        </w:rPr>
        <w:t>п</w:t>
      </w:r>
      <w:r w:rsidR="00920BDE" w:rsidRPr="00812F55">
        <w:rPr>
          <w:rFonts w:ascii="Times New Roman" w:eastAsia="Times New Roman" w:hAnsi="Times New Roman" w:cs="Times New Roman"/>
          <w:i/>
          <w:sz w:val="24"/>
          <w:szCs w:val="24"/>
          <w:lang w:eastAsia="ru-RU"/>
        </w:rPr>
        <w:t xml:space="preserve"> =  </w:t>
      </w:r>
      <w:r w:rsidR="00920BDE" w:rsidRPr="00812F55">
        <w:rPr>
          <w:rFonts w:ascii="Times New Roman" w:eastAsia="Times New Roman" w:hAnsi="Times New Roman" w:cs="Times New Roman"/>
          <w:i/>
          <w:sz w:val="24"/>
          <w:szCs w:val="24"/>
          <w:lang w:val="en-US" w:eastAsia="ru-RU"/>
        </w:rPr>
        <w:t>T</w:t>
      </w:r>
      <w:r w:rsidR="00920BDE" w:rsidRPr="00812F55">
        <w:rPr>
          <w:rFonts w:ascii="Times New Roman" w:eastAsia="Times New Roman" w:hAnsi="Times New Roman" w:cs="Times New Roman"/>
          <w:i/>
          <w:sz w:val="24"/>
          <w:szCs w:val="24"/>
          <w:lang w:eastAsia="ru-RU"/>
        </w:rPr>
        <w:t>х</w:t>
      </w:r>
      <w:r w:rsidR="00920BDE" w:rsidRPr="00812F55">
        <w:rPr>
          <w:rFonts w:ascii="Times New Roman" w:eastAsia="Times New Roman" w:hAnsi="Times New Roman" w:cs="Times New Roman"/>
          <w:i/>
          <w:sz w:val="24"/>
          <w:szCs w:val="24"/>
          <w:lang w:val="en-US" w:eastAsia="ru-RU"/>
        </w:rPr>
        <w:t>L</w:t>
      </w:r>
      <w:r w:rsidR="00920BDE" w:rsidRPr="00812F55">
        <w:rPr>
          <w:rFonts w:ascii="Times New Roman" w:eastAsia="Times New Roman" w:hAnsi="Times New Roman" w:cs="Times New Roman"/>
          <w:i/>
          <w:sz w:val="24"/>
          <w:szCs w:val="24"/>
          <w:lang w:eastAsia="ru-RU"/>
        </w:rPr>
        <w:t xml:space="preserve"> = </w:t>
      </w:r>
      <w:r w:rsidR="00920BDE" w:rsidRPr="00812F55">
        <w:rPr>
          <w:rFonts w:ascii="Times New Roman" w:eastAsia="Times New Roman" w:hAnsi="Times New Roman" w:cs="Times New Roman"/>
          <w:i/>
          <w:sz w:val="24"/>
          <w:szCs w:val="24"/>
          <w:lang w:val="en-US" w:eastAsia="ru-RU"/>
        </w:rPr>
        <w:t>T</w:t>
      </w:r>
      <w:r w:rsidR="00920BDE" w:rsidRPr="00812F55">
        <w:rPr>
          <w:rFonts w:ascii="Times New Roman" w:eastAsia="Times New Roman" w:hAnsi="Times New Roman" w:cs="Times New Roman"/>
          <w:i/>
          <w:sz w:val="24"/>
          <w:szCs w:val="24"/>
          <w:vertAlign w:val="subscript"/>
          <w:lang w:val="en-US" w:eastAsia="ru-RU"/>
        </w:rPr>
        <w:t>M</w:t>
      </w:r>
      <w:r w:rsidR="00920BDE" w:rsidRPr="00812F55">
        <w:rPr>
          <w:rFonts w:ascii="Times New Roman" w:eastAsia="Times New Roman" w:hAnsi="Times New Roman" w:cs="Times New Roman"/>
          <w:i/>
          <w:sz w:val="24"/>
          <w:szCs w:val="24"/>
          <w:vertAlign w:val="subscript"/>
          <w:lang w:eastAsia="ru-RU"/>
        </w:rPr>
        <w:t>1</w:t>
      </w:r>
      <w:r w:rsidR="00920BDE" w:rsidRPr="00812F55">
        <w:rPr>
          <w:rFonts w:ascii="Times New Roman" w:eastAsia="Times New Roman" w:hAnsi="Times New Roman" w:cs="Times New Roman"/>
          <w:i/>
          <w:sz w:val="24"/>
          <w:szCs w:val="24"/>
          <w:lang w:eastAsia="ru-RU"/>
        </w:rPr>
        <w:t>х100 = 0,57х100 = 57 сом.</w:t>
      </w:r>
    </w:p>
    <w:p w:rsidR="00920BDE" w:rsidRPr="00812F55" w:rsidRDefault="00920BDE" w:rsidP="00920BDE">
      <w:pPr>
        <w:spacing w:after="0" w:line="240" w:lineRule="auto"/>
        <w:ind w:firstLine="708"/>
        <w:jc w:val="both"/>
        <w:rPr>
          <w:rFonts w:ascii="Times New Roman" w:eastAsia="Calibri" w:hAnsi="Times New Roman" w:cs="Times New Roman"/>
          <w:sz w:val="24"/>
          <w:szCs w:val="24"/>
        </w:rPr>
      </w:pPr>
    </w:p>
    <w:p w:rsidR="00920BDE" w:rsidRPr="00812F55" w:rsidRDefault="00CA2056" w:rsidP="00920BD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Сунушталган тарифтер боюнча жүргүзүлгөн эсептөөлөр, ташылуучу товарлардын наркына чоӊ таасир тийгизбесин көрсөтүштү</w:t>
      </w:r>
      <w:r w:rsidR="00920BDE" w:rsidRPr="00812F55">
        <w:rPr>
          <w:rFonts w:ascii="Times New Roman" w:eastAsia="Calibri" w:hAnsi="Times New Roman" w:cs="Times New Roman"/>
          <w:sz w:val="24"/>
          <w:szCs w:val="24"/>
        </w:rPr>
        <w:t xml:space="preserve">. </w:t>
      </w:r>
      <w:r>
        <w:rPr>
          <w:rFonts w:ascii="Times New Roman" w:eastAsia="Calibri" w:hAnsi="Times New Roman" w:cs="Times New Roman"/>
          <w:sz w:val="24"/>
          <w:szCs w:val="24"/>
        </w:rPr>
        <w:t>Алс</w:t>
      </w:r>
      <w:r w:rsidR="00920BDE" w:rsidRPr="00812F55">
        <w:rPr>
          <w:rFonts w:ascii="Times New Roman" w:eastAsia="Calibri" w:hAnsi="Times New Roman" w:cs="Times New Roman"/>
          <w:sz w:val="24"/>
          <w:szCs w:val="24"/>
        </w:rPr>
        <w:t xml:space="preserve">ак, </w:t>
      </w:r>
      <w:r>
        <w:rPr>
          <w:rFonts w:ascii="Times New Roman" w:eastAsia="Calibri" w:hAnsi="Times New Roman" w:cs="Times New Roman"/>
          <w:sz w:val="24"/>
          <w:szCs w:val="24"/>
        </w:rPr>
        <w:t>бир килограмм товарды ташуунун наркы 10 тыйынга жогорулайт, ал жолдо жүрүүнү кыскартуу жана унаа каражаттарын оӊдоодон үнөмдөө жолу менен сапаттуу жолдор тарабынан кенемтеленет</w:t>
      </w:r>
      <w:r w:rsidR="00920BDE" w:rsidRPr="00812F55">
        <w:rPr>
          <w:rFonts w:ascii="Times New Roman" w:eastAsia="Calibri" w:hAnsi="Times New Roman" w:cs="Times New Roman"/>
          <w:sz w:val="24"/>
          <w:szCs w:val="24"/>
        </w:rPr>
        <w:t>.</w:t>
      </w:r>
    </w:p>
    <w:p w:rsidR="00920BDE" w:rsidRPr="00812F55" w:rsidRDefault="00920BDE" w:rsidP="00920BDE">
      <w:pPr>
        <w:spacing w:after="0" w:line="240" w:lineRule="auto"/>
        <w:ind w:firstLine="851"/>
        <w:contextualSpacing/>
        <w:jc w:val="both"/>
        <w:rPr>
          <w:rFonts w:ascii="Times New Roman" w:eastAsia="Times New Roman" w:hAnsi="Times New Roman" w:cs="Times New Roman"/>
          <w:sz w:val="24"/>
          <w:szCs w:val="24"/>
          <w:lang w:eastAsia="ru-RU"/>
        </w:rPr>
      </w:pPr>
    </w:p>
    <w:p w:rsidR="00920BDE" w:rsidRPr="00812F55" w:rsidRDefault="00920BDE" w:rsidP="00920BDE">
      <w:pPr>
        <w:spacing w:after="0" w:line="240" w:lineRule="auto"/>
        <w:jc w:val="both"/>
        <w:rPr>
          <w:rFonts w:ascii="Times New Roman" w:eastAsia="Times New Roman" w:hAnsi="Times New Roman" w:cs="Times New Roman"/>
          <w:b/>
          <w:bCs/>
          <w:i/>
          <w:sz w:val="24"/>
          <w:szCs w:val="24"/>
          <w:u w:val="single"/>
          <w:lang w:eastAsia="ru-RU"/>
        </w:rPr>
      </w:pPr>
      <w:r w:rsidRPr="00812F55">
        <w:rPr>
          <w:rFonts w:ascii="Times New Roman" w:eastAsia="Times New Roman" w:hAnsi="Times New Roman" w:cs="Times New Roman"/>
          <w:b/>
          <w:bCs/>
          <w:i/>
          <w:sz w:val="24"/>
          <w:szCs w:val="24"/>
          <w:u w:val="single"/>
          <w:lang w:eastAsia="ru-RU"/>
        </w:rPr>
        <w:t>Экономи</w:t>
      </w:r>
      <w:r w:rsidR="00CA2056">
        <w:rPr>
          <w:rFonts w:ascii="Times New Roman" w:eastAsia="Times New Roman" w:hAnsi="Times New Roman" w:cs="Times New Roman"/>
          <w:b/>
          <w:bCs/>
          <w:i/>
          <w:sz w:val="24"/>
          <w:szCs w:val="24"/>
          <w:u w:val="single"/>
          <w:lang w:eastAsia="ru-RU"/>
        </w:rPr>
        <w:t>калык майнабы</w:t>
      </w:r>
      <w:r w:rsidRPr="00812F55">
        <w:rPr>
          <w:rFonts w:ascii="Times New Roman" w:eastAsia="Times New Roman" w:hAnsi="Times New Roman" w:cs="Times New Roman"/>
          <w:b/>
          <w:bCs/>
          <w:i/>
          <w:sz w:val="24"/>
          <w:szCs w:val="24"/>
          <w:u w:val="single"/>
          <w:lang w:eastAsia="ru-RU"/>
        </w:rPr>
        <w:t>.</w:t>
      </w:r>
    </w:p>
    <w:p w:rsidR="00920BDE" w:rsidRPr="00812F55" w:rsidRDefault="00CA2056" w:rsidP="00920BD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Мыйзам долбоорун кабыл алуу төмөнкү экономикалык натыйжаларды алып келет</w:t>
      </w:r>
      <w:r w:rsidR="00920BDE" w:rsidRPr="00812F55">
        <w:rPr>
          <w:rFonts w:ascii="Times New Roman" w:eastAsia="Calibri" w:hAnsi="Times New Roman" w:cs="Times New Roman"/>
          <w:sz w:val="24"/>
          <w:szCs w:val="24"/>
        </w:rPr>
        <w:t xml:space="preserve">. </w:t>
      </w:r>
      <w:r>
        <w:rPr>
          <w:rFonts w:ascii="Times New Roman" w:eastAsia="Calibri" w:hAnsi="Times New Roman" w:cs="Times New Roman"/>
          <w:sz w:val="24"/>
          <w:szCs w:val="24"/>
        </w:rPr>
        <w:t>Алс</w:t>
      </w:r>
      <w:r w:rsidR="00920BDE" w:rsidRPr="00812F55">
        <w:rPr>
          <w:rFonts w:ascii="Times New Roman" w:eastAsia="Calibri" w:hAnsi="Times New Roman" w:cs="Times New Roman"/>
          <w:sz w:val="24"/>
          <w:szCs w:val="24"/>
        </w:rPr>
        <w:t xml:space="preserve">ак, </w:t>
      </w:r>
      <w:r>
        <w:rPr>
          <w:rFonts w:ascii="Times New Roman" w:eastAsia="Calibri" w:hAnsi="Times New Roman" w:cs="Times New Roman"/>
          <w:sz w:val="24"/>
          <w:szCs w:val="24"/>
        </w:rPr>
        <w:t>өлкөнүн бюджети үчүн жол активдеринин наркы 20,0 млрд. сомго чукулду түзөт</w:t>
      </w:r>
      <w:r w:rsidR="00920BDE" w:rsidRPr="00812F5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Учурдагы оӊдоого жана карап күтүүгө ар жыл сайын орточо </w:t>
      </w:r>
      <w:r w:rsidR="00920BDE" w:rsidRPr="00812F55">
        <w:rPr>
          <w:rFonts w:ascii="Times New Roman" w:eastAsia="Calibri" w:hAnsi="Times New Roman" w:cs="Times New Roman"/>
          <w:sz w:val="24"/>
          <w:szCs w:val="24"/>
        </w:rPr>
        <w:t>3,0 млрд.</w:t>
      </w:r>
      <w:r>
        <w:rPr>
          <w:rFonts w:ascii="Times New Roman" w:eastAsia="Calibri" w:hAnsi="Times New Roman" w:cs="Times New Roman"/>
          <w:sz w:val="24"/>
          <w:szCs w:val="24"/>
        </w:rPr>
        <w:t xml:space="preserve"> </w:t>
      </w:r>
      <w:r w:rsidR="00920BDE" w:rsidRPr="00812F55">
        <w:rPr>
          <w:rFonts w:ascii="Times New Roman" w:eastAsia="Calibri" w:hAnsi="Times New Roman" w:cs="Times New Roman"/>
          <w:sz w:val="24"/>
          <w:szCs w:val="24"/>
        </w:rPr>
        <w:t xml:space="preserve">сом </w:t>
      </w:r>
      <w:r>
        <w:rPr>
          <w:rFonts w:ascii="Times New Roman" w:eastAsia="Calibri" w:hAnsi="Times New Roman" w:cs="Times New Roman"/>
          <w:sz w:val="24"/>
          <w:szCs w:val="24"/>
        </w:rPr>
        <w:t>же ДИӨдүн</w:t>
      </w:r>
      <w:r w:rsidR="00920BDE" w:rsidRPr="00812F55">
        <w:rPr>
          <w:rFonts w:ascii="Times New Roman" w:eastAsia="Calibri" w:hAnsi="Times New Roman" w:cs="Times New Roman"/>
          <w:sz w:val="24"/>
          <w:szCs w:val="24"/>
        </w:rPr>
        <w:t xml:space="preserve"> 0,4 %</w:t>
      </w:r>
      <w:r>
        <w:rPr>
          <w:rFonts w:ascii="Times New Roman" w:eastAsia="Calibri" w:hAnsi="Times New Roman" w:cs="Times New Roman"/>
          <w:sz w:val="24"/>
          <w:szCs w:val="24"/>
        </w:rPr>
        <w:t>ы бөлүнөт</w:t>
      </w:r>
      <w:r w:rsidR="00920BDE" w:rsidRPr="00812F55">
        <w:rPr>
          <w:rFonts w:ascii="Times New Roman" w:eastAsia="Calibri" w:hAnsi="Times New Roman" w:cs="Times New Roman"/>
          <w:sz w:val="24"/>
          <w:szCs w:val="24"/>
        </w:rPr>
        <w:t xml:space="preserve">.  </w:t>
      </w:r>
    </w:p>
    <w:p w:rsidR="00920BDE" w:rsidRPr="00812F55" w:rsidRDefault="00CA2056" w:rsidP="00920BD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Автожолдордун интенсивдүү бузулуусунан улам, жеткире каржылабоодон улам жол тармагы боюнча бюджеттин жоготуулары, жолдордун 30 жылдык жашоо түрмөгү ичинде 195,0 млрд. сомго чукулду же ар жыл сайын 6,5 млрд. сомду түзөт.</w:t>
      </w:r>
      <w:r w:rsidR="00920BDE" w:rsidRPr="00812F55">
        <w:rPr>
          <w:rFonts w:ascii="Times New Roman" w:eastAsia="Calibri" w:hAnsi="Times New Roman" w:cs="Times New Roman"/>
          <w:sz w:val="24"/>
          <w:szCs w:val="24"/>
        </w:rPr>
        <w:t xml:space="preserve"> </w:t>
      </w:r>
    </w:p>
    <w:p w:rsidR="00920BDE" w:rsidRPr="00812F55" w:rsidRDefault="00CA2056" w:rsidP="00920BD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Мында, эл аралык маанидеги автомобиль жолдору үчүн жолдордун акы төлөнүүчүлүгүн киргизүүдө, кыймылдын интенсивдүүлүгүн жана тарифтин сунушталыып </w:t>
      </w:r>
      <w:r>
        <w:rPr>
          <w:rFonts w:ascii="Times New Roman" w:eastAsia="Calibri" w:hAnsi="Times New Roman" w:cs="Times New Roman"/>
          <w:sz w:val="24"/>
          <w:szCs w:val="24"/>
        </w:rPr>
        <w:lastRenderedPageBreak/>
        <w:t xml:space="preserve">жаткан өлчөмдөрүнөн чыгып, акы төлөнүүчү автомобиль жолдору боюнча ар жыл сайынкы жыйымдар 1,0 млрд. сомго чукулду түзөрү эсептелген. Бул каражаттарды автомобиль жолдорун учурдагы оӊдоого жана карап күтүүгө багыттоо 30 жылдык мезгил ичинде </w:t>
      </w:r>
      <w:r w:rsidR="00920BDE" w:rsidRPr="00812F55">
        <w:rPr>
          <w:rFonts w:ascii="Times New Roman" w:eastAsia="Calibri" w:hAnsi="Times New Roman" w:cs="Times New Roman"/>
          <w:sz w:val="24"/>
          <w:szCs w:val="24"/>
        </w:rPr>
        <w:t>43,0 млрд</w:t>
      </w:r>
      <w:r>
        <w:rPr>
          <w:rFonts w:ascii="Times New Roman" w:eastAsia="Calibri" w:hAnsi="Times New Roman" w:cs="Times New Roman"/>
          <w:sz w:val="24"/>
          <w:szCs w:val="24"/>
        </w:rPr>
        <w:t>.</w:t>
      </w:r>
      <w:r w:rsidR="00920BDE" w:rsidRPr="00812F55">
        <w:rPr>
          <w:rFonts w:ascii="Times New Roman" w:eastAsia="Calibri" w:hAnsi="Times New Roman" w:cs="Times New Roman"/>
          <w:sz w:val="24"/>
          <w:szCs w:val="24"/>
        </w:rPr>
        <w:t xml:space="preserve"> сом</w:t>
      </w:r>
      <w:r>
        <w:rPr>
          <w:rFonts w:ascii="Times New Roman" w:eastAsia="Calibri" w:hAnsi="Times New Roman" w:cs="Times New Roman"/>
          <w:sz w:val="24"/>
          <w:szCs w:val="24"/>
        </w:rPr>
        <w:t>го чукул же ар жыл сайын</w:t>
      </w:r>
      <w:r w:rsidR="00920BDE" w:rsidRPr="00812F55">
        <w:rPr>
          <w:rFonts w:ascii="Times New Roman" w:eastAsia="Calibri" w:hAnsi="Times New Roman" w:cs="Times New Roman"/>
          <w:sz w:val="24"/>
          <w:szCs w:val="24"/>
        </w:rPr>
        <w:t xml:space="preserve"> 1</w:t>
      </w:r>
      <w:r>
        <w:rPr>
          <w:rFonts w:ascii="Times New Roman" w:eastAsia="Calibri" w:hAnsi="Times New Roman" w:cs="Times New Roman"/>
          <w:sz w:val="24"/>
          <w:szCs w:val="24"/>
        </w:rPr>
        <w:t>,</w:t>
      </w:r>
      <w:r w:rsidR="00920BDE" w:rsidRPr="00812F55">
        <w:rPr>
          <w:rFonts w:ascii="Times New Roman" w:eastAsia="Calibri" w:hAnsi="Times New Roman" w:cs="Times New Roman"/>
          <w:sz w:val="24"/>
          <w:szCs w:val="24"/>
        </w:rPr>
        <w:t xml:space="preserve">4 млрд. </w:t>
      </w:r>
      <w:r w:rsidR="005F2C12">
        <w:rPr>
          <w:rFonts w:ascii="Times New Roman" w:eastAsia="Calibri" w:hAnsi="Times New Roman" w:cs="Times New Roman"/>
          <w:sz w:val="24"/>
          <w:szCs w:val="24"/>
        </w:rPr>
        <w:t>сом бюджеттик каражаттарды үнөмдөөгө жол берет</w:t>
      </w:r>
      <w:r w:rsidR="00920BDE" w:rsidRPr="00812F55">
        <w:rPr>
          <w:rFonts w:ascii="Times New Roman" w:eastAsia="Calibri" w:hAnsi="Times New Roman" w:cs="Times New Roman"/>
          <w:sz w:val="24"/>
          <w:szCs w:val="24"/>
        </w:rPr>
        <w:t xml:space="preserve">. </w:t>
      </w:r>
    </w:p>
    <w:p w:rsidR="00920BDE" w:rsidRPr="00812F55" w:rsidRDefault="005F2C12" w:rsidP="00920BDE">
      <w:pPr>
        <w:spacing w:after="0" w:line="240" w:lineRule="auto"/>
        <w:ind w:firstLine="708"/>
        <w:jc w:val="both"/>
        <w:rPr>
          <w:rFonts w:ascii="Times New Roman" w:eastAsia="Calibri" w:hAnsi="Times New Roman" w:cs="Times New Roman"/>
          <w:b/>
          <w:i/>
          <w:sz w:val="24"/>
          <w:szCs w:val="24"/>
          <w:u w:val="single"/>
        </w:rPr>
      </w:pPr>
      <w:r>
        <w:rPr>
          <w:rFonts w:ascii="Times New Roman" w:eastAsia="Calibri" w:hAnsi="Times New Roman" w:cs="Times New Roman"/>
          <w:b/>
          <w:i/>
          <w:sz w:val="24"/>
          <w:szCs w:val="24"/>
          <w:u w:val="single"/>
        </w:rPr>
        <w:t>Кызыкдар тараптага таасири</w:t>
      </w:r>
      <w:r w:rsidR="00920BDE" w:rsidRPr="00812F55">
        <w:rPr>
          <w:rFonts w:ascii="Times New Roman" w:eastAsia="Calibri" w:hAnsi="Times New Roman" w:cs="Times New Roman"/>
          <w:b/>
          <w:i/>
          <w:sz w:val="24"/>
          <w:szCs w:val="24"/>
          <w:u w:val="single"/>
        </w:rPr>
        <w:t>:</w:t>
      </w:r>
    </w:p>
    <w:tbl>
      <w:tblPr>
        <w:tblStyle w:val="a4"/>
        <w:tblW w:w="9467" w:type="dxa"/>
        <w:tblLayout w:type="fixed"/>
        <w:tblCellMar>
          <w:top w:w="28" w:type="dxa"/>
          <w:left w:w="57" w:type="dxa"/>
          <w:bottom w:w="28" w:type="dxa"/>
          <w:right w:w="57" w:type="dxa"/>
        </w:tblCellMar>
        <w:tblLook w:val="04A0" w:firstRow="1" w:lastRow="0" w:firstColumn="1" w:lastColumn="0" w:noHBand="0" w:noVBand="1"/>
      </w:tblPr>
      <w:tblGrid>
        <w:gridCol w:w="1871"/>
        <w:gridCol w:w="5841"/>
        <w:gridCol w:w="1755"/>
      </w:tblGrid>
      <w:tr w:rsidR="00920BDE" w:rsidRPr="00812F55" w:rsidTr="00883313">
        <w:trPr>
          <w:tblHeader/>
        </w:trPr>
        <w:tc>
          <w:tcPr>
            <w:tcW w:w="1871" w:type="dxa"/>
            <w:shd w:val="clear" w:color="auto" w:fill="D9D9D9"/>
          </w:tcPr>
          <w:p w:rsidR="00920BDE" w:rsidRPr="00812F55" w:rsidRDefault="00883313" w:rsidP="00883313">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Кызыкдар тараптар</w:t>
            </w:r>
          </w:p>
        </w:tc>
        <w:tc>
          <w:tcPr>
            <w:tcW w:w="5841" w:type="dxa"/>
            <w:shd w:val="clear" w:color="auto" w:fill="D9D9D9"/>
          </w:tcPr>
          <w:p w:rsidR="00920BDE" w:rsidRPr="00812F55" w:rsidRDefault="00883313" w:rsidP="00883313">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Оӊ натыйжалары</w:t>
            </w:r>
          </w:p>
        </w:tc>
        <w:tc>
          <w:tcPr>
            <w:tcW w:w="1755" w:type="dxa"/>
            <w:shd w:val="clear" w:color="auto" w:fill="D9D9D9"/>
          </w:tcPr>
          <w:p w:rsidR="00920BDE" w:rsidRPr="00812F55" w:rsidRDefault="00883313" w:rsidP="00883313">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Терс натыйжалары</w:t>
            </w:r>
          </w:p>
        </w:tc>
      </w:tr>
      <w:tr w:rsidR="00920BDE" w:rsidRPr="00812F55" w:rsidTr="00883313">
        <w:tc>
          <w:tcPr>
            <w:tcW w:w="1871" w:type="dxa"/>
          </w:tcPr>
          <w:p w:rsidR="00920BDE" w:rsidRPr="00812F55" w:rsidRDefault="00883313" w:rsidP="00920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Унаа жана коммуникациялар м</w:t>
            </w:r>
            <w:r w:rsidRPr="00B53C9F">
              <w:rPr>
                <w:rFonts w:ascii="Times New Roman" w:eastAsia="Times New Roman" w:hAnsi="Times New Roman" w:cs="Times New Roman"/>
                <w:sz w:val="24"/>
                <w:szCs w:val="24"/>
                <w:lang w:eastAsia="ru-RU"/>
              </w:rPr>
              <w:t>инист</w:t>
            </w:r>
            <w:r>
              <w:rPr>
                <w:rFonts w:ascii="Times New Roman" w:eastAsia="Times New Roman" w:hAnsi="Times New Roman" w:cs="Times New Roman"/>
                <w:sz w:val="24"/>
                <w:szCs w:val="24"/>
                <w:lang w:eastAsia="ru-RU"/>
              </w:rPr>
              <w:t>рлиги</w:t>
            </w:r>
          </w:p>
        </w:tc>
        <w:tc>
          <w:tcPr>
            <w:tcW w:w="5841" w:type="dxa"/>
          </w:tcPr>
          <w:p w:rsidR="00883313" w:rsidRPr="00B53C9F" w:rsidRDefault="00883313" w:rsidP="0088331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Туруктуу каржылоо булактарынын негизинде жол активдерин башкарууну жакшыртуу</w:t>
            </w:r>
          </w:p>
          <w:p w:rsidR="00883313" w:rsidRDefault="00883313" w:rsidP="00920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Бюджеттик каражаттарды колдонуунун майнаптуулугу үчүн коомдун алдындагы жоопкерчиликти жогорулатуу</w:t>
            </w:r>
            <w:r w:rsidRPr="00812F55">
              <w:rPr>
                <w:rFonts w:ascii="Times New Roman" w:eastAsia="Times New Roman" w:hAnsi="Times New Roman" w:cs="Times New Roman"/>
                <w:sz w:val="24"/>
                <w:szCs w:val="24"/>
                <w:lang w:eastAsia="ru-RU"/>
              </w:rPr>
              <w:t xml:space="preserve"> </w:t>
            </w:r>
          </w:p>
          <w:p w:rsidR="00920BDE" w:rsidRPr="00812F55" w:rsidRDefault="00883313" w:rsidP="00920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Ишмердүүлүктүн натыйжаларына кызыкдарлыкты жогорулатуу</w:t>
            </w:r>
          </w:p>
          <w:p w:rsidR="00920BDE" w:rsidRPr="00812F55" w:rsidRDefault="00883313" w:rsidP="0088331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Жол секторунда реформаларды жүргүзүү</w:t>
            </w:r>
            <w:r w:rsidRPr="00812F55">
              <w:rPr>
                <w:rFonts w:ascii="Times New Roman" w:eastAsia="Times New Roman" w:hAnsi="Times New Roman" w:cs="Times New Roman"/>
                <w:sz w:val="24"/>
                <w:szCs w:val="24"/>
                <w:lang w:eastAsia="ru-RU"/>
              </w:rPr>
              <w:t xml:space="preserve"> </w:t>
            </w:r>
            <w:r w:rsidR="00920BDE" w:rsidRPr="00812F5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МЖМӨтү өнүктүрүү</w:t>
            </w:r>
          </w:p>
        </w:tc>
        <w:tc>
          <w:tcPr>
            <w:tcW w:w="1755" w:type="dxa"/>
          </w:tcPr>
          <w:p w:rsidR="00920BDE" w:rsidRPr="00812F55" w:rsidRDefault="00883313" w:rsidP="0088331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жок</w:t>
            </w:r>
          </w:p>
        </w:tc>
      </w:tr>
      <w:tr w:rsidR="00920BDE" w:rsidRPr="00812F55" w:rsidTr="00883313">
        <w:tc>
          <w:tcPr>
            <w:tcW w:w="1871" w:type="dxa"/>
          </w:tcPr>
          <w:p w:rsidR="00920BDE" w:rsidRPr="00812F55" w:rsidRDefault="00883313" w:rsidP="00920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Экономика жана каржы министрлиги</w:t>
            </w:r>
          </w:p>
        </w:tc>
        <w:tc>
          <w:tcPr>
            <w:tcW w:w="5841" w:type="dxa"/>
          </w:tcPr>
          <w:p w:rsidR="00920BDE" w:rsidRPr="00812F55" w:rsidRDefault="00883313" w:rsidP="00920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Өлкөнүн карыз жүгүнүн көбөйүүсү тобокелдерин көзөмөлдөө</w:t>
            </w:r>
          </w:p>
          <w:p w:rsidR="00920BDE" w:rsidRPr="00812F55" w:rsidRDefault="00883313" w:rsidP="00920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Жол-курулуш мамишканаларынын ишмердүүлүгүн жана жол жумуштарынын жеке менчик базарын өнүктүрүүнүн натыйжасында салык базасын кеӊейтүүнүн эсебинен бюджеттик (салыктык эмес) кирешелерди жогорулатуу</w:t>
            </w:r>
            <w:r w:rsidR="00920BDE" w:rsidRPr="00812F55">
              <w:rPr>
                <w:rFonts w:ascii="Times New Roman" w:eastAsia="Times New Roman" w:hAnsi="Times New Roman" w:cs="Times New Roman"/>
                <w:sz w:val="24"/>
                <w:szCs w:val="24"/>
                <w:lang w:eastAsia="ru-RU"/>
              </w:rPr>
              <w:t>.</w:t>
            </w:r>
          </w:p>
          <w:p w:rsidR="00920BDE" w:rsidRPr="00812F55" w:rsidRDefault="00883313" w:rsidP="0088331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Жол секторунда жана экономиканын башка секторлорунда ишкердик активдүүлүктү жогорулатуу, макроэкономикалык көрсөткүчтөрдү жакшыртуу</w:t>
            </w:r>
          </w:p>
        </w:tc>
        <w:tc>
          <w:tcPr>
            <w:tcW w:w="1755" w:type="dxa"/>
          </w:tcPr>
          <w:p w:rsidR="00920BDE" w:rsidRPr="00812F55" w:rsidRDefault="00883313" w:rsidP="0088331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жок</w:t>
            </w:r>
          </w:p>
        </w:tc>
      </w:tr>
      <w:tr w:rsidR="00920BDE" w:rsidRPr="00812F55" w:rsidTr="00883313">
        <w:tc>
          <w:tcPr>
            <w:tcW w:w="1871" w:type="dxa"/>
          </w:tcPr>
          <w:p w:rsidR="00920BDE" w:rsidRPr="00812F55" w:rsidRDefault="00883313" w:rsidP="00920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 Министрлер </w:t>
            </w:r>
            <w:r w:rsidRPr="00B53C9F">
              <w:rPr>
                <w:rFonts w:ascii="Times New Roman" w:eastAsia="Times New Roman" w:hAnsi="Times New Roman" w:cs="Times New Roman"/>
                <w:sz w:val="24"/>
                <w:szCs w:val="24"/>
                <w:lang w:eastAsia="ru-RU"/>
              </w:rPr>
              <w:t>Кабинет</w:t>
            </w:r>
            <w:r>
              <w:rPr>
                <w:rFonts w:ascii="Times New Roman" w:eastAsia="Times New Roman" w:hAnsi="Times New Roman" w:cs="Times New Roman"/>
                <w:sz w:val="24"/>
                <w:szCs w:val="24"/>
                <w:lang w:eastAsia="ru-RU"/>
              </w:rPr>
              <w:t>и Аппараты</w:t>
            </w:r>
          </w:p>
        </w:tc>
        <w:tc>
          <w:tcPr>
            <w:tcW w:w="5841" w:type="dxa"/>
          </w:tcPr>
          <w:p w:rsidR="00920BDE" w:rsidRPr="00812F55" w:rsidRDefault="00883313" w:rsidP="00920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 МКнин ишмердүүлүгүнүн майнаптуулугун жогорулатуу, жол кызматынын ишмердүүлүгүнүн ачыктыгын жогорулатуу, коррупцияны азайтуу, калктын ишеним индексин жогорулатуу</w:t>
            </w:r>
            <w:r w:rsidR="00920BDE" w:rsidRPr="00812F55">
              <w:rPr>
                <w:rFonts w:ascii="Times New Roman" w:eastAsia="Times New Roman" w:hAnsi="Times New Roman" w:cs="Times New Roman"/>
                <w:sz w:val="24"/>
                <w:szCs w:val="24"/>
                <w:lang w:eastAsia="ru-RU"/>
              </w:rPr>
              <w:t xml:space="preserve">  </w:t>
            </w:r>
          </w:p>
        </w:tc>
        <w:tc>
          <w:tcPr>
            <w:tcW w:w="1755" w:type="dxa"/>
          </w:tcPr>
          <w:p w:rsidR="00920BDE" w:rsidRPr="00812F55" w:rsidRDefault="00883313" w:rsidP="0088331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жок</w:t>
            </w:r>
          </w:p>
        </w:tc>
      </w:tr>
      <w:tr w:rsidR="00920BDE" w:rsidRPr="00812F55" w:rsidTr="00883313">
        <w:tc>
          <w:tcPr>
            <w:tcW w:w="1871" w:type="dxa"/>
          </w:tcPr>
          <w:p w:rsidR="00920BDE" w:rsidRPr="00812F55" w:rsidRDefault="00883313" w:rsidP="00920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 </w:t>
            </w:r>
            <w:r w:rsidRPr="00B53C9F">
              <w:rPr>
                <w:rFonts w:ascii="Times New Roman" w:eastAsia="Times New Roman" w:hAnsi="Times New Roman" w:cs="Times New Roman"/>
                <w:sz w:val="24"/>
                <w:szCs w:val="24"/>
                <w:lang w:eastAsia="ru-RU"/>
              </w:rPr>
              <w:t>Жогорку Ке</w:t>
            </w:r>
            <w:r>
              <w:rPr>
                <w:rFonts w:ascii="Times New Roman" w:eastAsia="Times New Roman" w:hAnsi="Times New Roman" w:cs="Times New Roman"/>
                <w:sz w:val="24"/>
                <w:szCs w:val="24"/>
                <w:lang w:eastAsia="ru-RU"/>
              </w:rPr>
              <w:t>ӊ</w:t>
            </w:r>
            <w:r w:rsidRPr="00B53C9F">
              <w:rPr>
                <w:rFonts w:ascii="Times New Roman" w:eastAsia="Times New Roman" w:hAnsi="Times New Roman" w:cs="Times New Roman"/>
                <w:sz w:val="24"/>
                <w:szCs w:val="24"/>
                <w:lang w:eastAsia="ru-RU"/>
              </w:rPr>
              <w:t>еш</w:t>
            </w:r>
            <w:r>
              <w:rPr>
                <w:rFonts w:ascii="Times New Roman" w:eastAsia="Times New Roman" w:hAnsi="Times New Roman" w:cs="Times New Roman"/>
                <w:sz w:val="24"/>
                <w:szCs w:val="24"/>
                <w:lang w:eastAsia="ru-RU"/>
              </w:rPr>
              <w:t>и</w:t>
            </w:r>
          </w:p>
        </w:tc>
        <w:tc>
          <w:tcPr>
            <w:tcW w:w="5841" w:type="dxa"/>
          </w:tcPr>
          <w:p w:rsidR="00920BDE" w:rsidRPr="00812F55" w:rsidRDefault="00883313" w:rsidP="00920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 МКнин ишмердүүлүгүнө көзөмөлдү жана байкоо жүргүзүүнү күчөтүү</w:t>
            </w:r>
          </w:p>
        </w:tc>
        <w:tc>
          <w:tcPr>
            <w:tcW w:w="1755" w:type="dxa"/>
          </w:tcPr>
          <w:p w:rsidR="00920BDE" w:rsidRPr="00812F55" w:rsidRDefault="00883313" w:rsidP="0088331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жок</w:t>
            </w:r>
          </w:p>
        </w:tc>
      </w:tr>
      <w:tr w:rsidR="00920BDE" w:rsidRPr="00812F55" w:rsidTr="00883313">
        <w:tc>
          <w:tcPr>
            <w:tcW w:w="1871" w:type="dxa"/>
          </w:tcPr>
          <w:p w:rsidR="00920BDE" w:rsidRPr="00812F55" w:rsidRDefault="00883313" w:rsidP="00920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ЖӨБ о</w:t>
            </w:r>
            <w:r w:rsidRPr="00B53C9F">
              <w:rPr>
                <w:rFonts w:ascii="Times New Roman" w:eastAsia="Times New Roman" w:hAnsi="Times New Roman" w:cs="Times New Roman"/>
                <w:sz w:val="24"/>
                <w:szCs w:val="24"/>
                <w:lang w:eastAsia="ru-RU"/>
              </w:rPr>
              <w:t>рган</w:t>
            </w:r>
            <w:r>
              <w:rPr>
                <w:rFonts w:ascii="Times New Roman" w:eastAsia="Times New Roman" w:hAnsi="Times New Roman" w:cs="Times New Roman"/>
                <w:sz w:val="24"/>
                <w:szCs w:val="24"/>
                <w:lang w:eastAsia="ru-RU"/>
              </w:rPr>
              <w:t>дар</w:t>
            </w:r>
            <w:r w:rsidRPr="00B53C9F">
              <w:rPr>
                <w:rFonts w:ascii="Times New Roman" w:eastAsia="Times New Roman" w:hAnsi="Times New Roman" w:cs="Times New Roman"/>
                <w:sz w:val="24"/>
                <w:szCs w:val="24"/>
                <w:lang w:eastAsia="ru-RU"/>
              </w:rPr>
              <w:t>ы</w:t>
            </w:r>
          </w:p>
        </w:tc>
        <w:tc>
          <w:tcPr>
            <w:tcW w:w="5841" w:type="dxa"/>
          </w:tcPr>
          <w:p w:rsidR="00920BDE" w:rsidRPr="00812F55" w:rsidRDefault="00883313" w:rsidP="00920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Аймактык базарларга жеткиликтүүлүктү жогорулатуу, айыл калкынын активдүүлүгүн жогорулатуу</w:t>
            </w:r>
          </w:p>
        </w:tc>
        <w:tc>
          <w:tcPr>
            <w:tcW w:w="1755" w:type="dxa"/>
          </w:tcPr>
          <w:p w:rsidR="00920BDE" w:rsidRPr="00812F55" w:rsidRDefault="00883313" w:rsidP="0088331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жок</w:t>
            </w:r>
          </w:p>
        </w:tc>
      </w:tr>
      <w:tr w:rsidR="00920BDE" w:rsidRPr="00812F55" w:rsidTr="00883313">
        <w:tc>
          <w:tcPr>
            <w:tcW w:w="1871" w:type="dxa"/>
          </w:tcPr>
          <w:p w:rsidR="00920BDE" w:rsidRPr="00812F55" w:rsidRDefault="00883313" w:rsidP="00920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Нефтетрейдерлер, жүктөрдү жана жүргүнчүлөрдү ташуучулар жүзүндөгү </w:t>
            </w:r>
            <w:r>
              <w:rPr>
                <w:rFonts w:ascii="Times New Roman" w:eastAsia="Times New Roman" w:hAnsi="Times New Roman" w:cs="Times New Roman"/>
                <w:sz w:val="24"/>
                <w:szCs w:val="24"/>
                <w:lang w:eastAsia="ru-RU"/>
              </w:rPr>
              <w:lastRenderedPageBreak/>
              <w:t>ишкерлер</w:t>
            </w:r>
          </w:p>
        </w:tc>
        <w:tc>
          <w:tcPr>
            <w:tcW w:w="5841" w:type="dxa"/>
          </w:tcPr>
          <w:p w:rsidR="00920BDE" w:rsidRPr="00812F55" w:rsidRDefault="00975146" w:rsidP="00920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Жол шарттарын жакшыртуу</w:t>
            </w:r>
            <w:r w:rsidR="00920BDE" w:rsidRPr="00812F5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тыгындарсыз өтүүнүн ыӊгайлуулугу</w:t>
            </w:r>
          </w:p>
          <w:p w:rsidR="00920BDE" w:rsidRPr="00812F55" w:rsidRDefault="00975146" w:rsidP="00920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Товарларды жана кызмат көрсөтүүлөрдү өндүрүүгө чыгашаларды (каржылык, убакыттык) азайтуу</w:t>
            </w:r>
          </w:p>
          <w:p w:rsidR="00920BDE" w:rsidRPr="00812F55" w:rsidRDefault="00975146" w:rsidP="00920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Автоматташтырылган түзүлүштөр аркылуу өтүүгө акы </w:t>
            </w:r>
            <w:r>
              <w:rPr>
                <w:rFonts w:ascii="Times New Roman" w:eastAsia="Times New Roman" w:hAnsi="Times New Roman" w:cs="Times New Roman"/>
                <w:sz w:val="24"/>
                <w:szCs w:val="24"/>
                <w:lang w:eastAsia="ru-RU"/>
              </w:rPr>
              <w:lastRenderedPageBreak/>
              <w:t>төлөөнү көзөмөлдөнүүчү чогултуу</w:t>
            </w:r>
          </w:p>
          <w:p w:rsidR="00920BDE" w:rsidRPr="00812F55" w:rsidRDefault="00975146" w:rsidP="0097514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Жол</w:t>
            </w:r>
            <w:r w:rsidRPr="00B6243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унаа кызматынын ишмердүүлүгүн көзөмөлдөөгө жана байкоо жүргүзүүгө кызыкдарлыктын жогорулоосу</w:t>
            </w:r>
            <w:r w:rsidR="00920BDE" w:rsidRPr="00812F5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өтүү үчүн акы төлөөдөн бюджетке түшүүлөрдүн даректүүлүгү жана ачыктыгы</w:t>
            </w:r>
          </w:p>
        </w:tc>
        <w:tc>
          <w:tcPr>
            <w:tcW w:w="1755" w:type="dxa"/>
          </w:tcPr>
          <w:p w:rsidR="00920BDE" w:rsidRPr="00812F55" w:rsidRDefault="00975146" w:rsidP="0097514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Өтүүгө акы төлөө боюнча кошумча чыгашалар</w:t>
            </w:r>
          </w:p>
        </w:tc>
      </w:tr>
      <w:tr w:rsidR="00920BDE" w:rsidRPr="00812F55" w:rsidTr="00883313">
        <w:tc>
          <w:tcPr>
            <w:tcW w:w="1871" w:type="dxa"/>
          </w:tcPr>
          <w:p w:rsidR="00920BDE" w:rsidRPr="00812F55" w:rsidRDefault="00883313" w:rsidP="00920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Калк</w:t>
            </w:r>
            <w:r w:rsidRPr="00B53C9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жарандар</w:t>
            </w:r>
            <w:r w:rsidRPr="00B53C9F">
              <w:rPr>
                <w:rFonts w:ascii="Times New Roman" w:eastAsia="Times New Roman" w:hAnsi="Times New Roman" w:cs="Times New Roman"/>
                <w:sz w:val="24"/>
                <w:szCs w:val="24"/>
                <w:lang w:eastAsia="ru-RU"/>
              </w:rPr>
              <w:t>)</w:t>
            </w:r>
          </w:p>
        </w:tc>
        <w:tc>
          <w:tcPr>
            <w:tcW w:w="5841" w:type="dxa"/>
          </w:tcPr>
          <w:p w:rsidR="00975146" w:rsidRPr="00B53C9F" w:rsidRDefault="00975146" w:rsidP="0097514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Жол шарттарын жакшыртуу</w:t>
            </w:r>
          </w:p>
          <w:p w:rsidR="00975146" w:rsidRPr="00B53C9F" w:rsidRDefault="00975146" w:rsidP="0097514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Жол</w:t>
            </w:r>
            <w:r w:rsidRPr="00B6243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унаа кызматынын ишмердүүлүгүн көзөмөлдөөгө жана байкоо жүргүзүүгө кызыкдарлыктын жогорулоосу</w:t>
            </w:r>
          </w:p>
          <w:p w:rsidR="00920BDE" w:rsidRPr="00812F55" w:rsidRDefault="00975146" w:rsidP="00920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Унаалык-эксплуатациялык сарптоолорду азайтуу</w:t>
            </w:r>
          </w:p>
        </w:tc>
        <w:tc>
          <w:tcPr>
            <w:tcW w:w="1755" w:type="dxa"/>
          </w:tcPr>
          <w:p w:rsidR="00920BDE" w:rsidRPr="00812F55" w:rsidRDefault="00975146" w:rsidP="00920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Эгерде ташуучу өз сарптоолорун жүргүнчүлөрдүн эсебинен кенемтелеген учурда, өтүү үчүн акы төлөөнүн жогорулоо тобокели</w:t>
            </w:r>
          </w:p>
          <w:p w:rsidR="00920BDE" w:rsidRPr="00812F55" w:rsidRDefault="00920BDE" w:rsidP="00975146">
            <w:pPr>
              <w:rPr>
                <w:rFonts w:ascii="Times New Roman" w:eastAsia="Times New Roman" w:hAnsi="Times New Roman" w:cs="Times New Roman"/>
                <w:sz w:val="24"/>
                <w:szCs w:val="24"/>
                <w:lang w:eastAsia="ru-RU"/>
              </w:rPr>
            </w:pPr>
            <w:r w:rsidRPr="00812F55">
              <w:rPr>
                <w:rFonts w:ascii="Times New Roman" w:eastAsia="Times New Roman" w:hAnsi="Times New Roman" w:cs="Times New Roman"/>
                <w:sz w:val="24"/>
                <w:szCs w:val="24"/>
                <w:lang w:eastAsia="ru-RU"/>
              </w:rPr>
              <w:t>(</w:t>
            </w:r>
            <w:r w:rsidR="00975146">
              <w:rPr>
                <w:rFonts w:ascii="Times New Roman" w:eastAsia="Times New Roman" w:hAnsi="Times New Roman" w:cs="Times New Roman"/>
                <w:sz w:val="24"/>
                <w:szCs w:val="24"/>
                <w:lang w:eastAsia="ru-RU"/>
              </w:rPr>
              <w:t>УжКМ тарабынан байкоо жургүзүү жана көзөмөл зарыл</w:t>
            </w:r>
            <w:r w:rsidRPr="00812F55">
              <w:rPr>
                <w:rFonts w:ascii="Times New Roman" w:eastAsia="Times New Roman" w:hAnsi="Times New Roman" w:cs="Times New Roman"/>
                <w:sz w:val="24"/>
                <w:szCs w:val="24"/>
                <w:lang w:eastAsia="ru-RU"/>
              </w:rPr>
              <w:t>)</w:t>
            </w:r>
          </w:p>
        </w:tc>
      </w:tr>
    </w:tbl>
    <w:p w:rsidR="00920BDE" w:rsidRPr="00812F55" w:rsidRDefault="00920BDE" w:rsidP="00920BDE">
      <w:pPr>
        <w:spacing w:after="0" w:line="240" w:lineRule="auto"/>
        <w:ind w:firstLine="708"/>
        <w:jc w:val="both"/>
        <w:rPr>
          <w:rFonts w:ascii="Times New Roman" w:eastAsia="Calibri" w:hAnsi="Times New Roman" w:cs="Times New Roman"/>
          <w:sz w:val="24"/>
          <w:szCs w:val="24"/>
        </w:rPr>
      </w:pPr>
    </w:p>
    <w:p w:rsidR="00920BDE" w:rsidRPr="00812F55" w:rsidRDefault="00975146" w:rsidP="00920BDE">
      <w:pPr>
        <w:keepNext/>
        <w:keepLines/>
        <w:spacing w:after="0" w:line="240" w:lineRule="auto"/>
        <w:jc w:val="both"/>
        <w:outlineLvl w:val="3"/>
        <w:rPr>
          <w:rFonts w:ascii="Times New Roman" w:eastAsia="Times New Roman" w:hAnsi="Times New Roman" w:cs="Times New Roman"/>
          <w:b/>
          <w:i/>
          <w:iCs/>
          <w:sz w:val="24"/>
          <w:szCs w:val="24"/>
          <w:u w:val="single"/>
          <w:lang w:eastAsia="ru-RU"/>
        </w:rPr>
      </w:pPr>
      <w:r>
        <w:rPr>
          <w:rFonts w:ascii="Times New Roman" w:eastAsia="Times New Roman" w:hAnsi="Times New Roman" w:cs="Times New Roman"/>
          <w:b/>
          <w:i/>
          <w:iCs/>
          <w:sz w:val="24"/>
          <w:szCs w:val="24"/>
          <w:u w:val="single"/>
          <w:lang w:eastAsia="ru-RU"/>
        </w:rPr>
        <w:t>Ишке ашыруучулук тобокелдер</w:t>
      </w:r>
    </w:p>
    <w:p w:rsidR="00920BDE" w:rsidRPr="00812F55" w:rsidRDefault="00975146" w:rsidP="00920BDE">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Сунушталган чараны техникалык ишке ашырууда төмөнкү тобокелдер келип чыгышы мүмкүн</w:t>
      </w:r>
      <w:r w:rsidR="00920BDE" w:rsidRPr="00812F55">
        <w:rPr>
          <w:rFonts w:ascii="Times New Roman" w:hAnsi="Times New Roman" w:cs="Times New Roman"/>
          <w:sz w:val="24"/>
          <w:szCs w:val="24"/>
          <w:lang w:eastAsia="ru-RU"/>
        </w:rPr>
        <w:t>:</w:t>
      </w:r>
    </w:p>
    <w:p w:rsidR="00920BDE" w:rsidRPr="00812F55" w:rsidRDefault="00920BDE" w:rsidP="00920BDE">
      <w:pPr>
        <w:pStyle w:val="a3"/>
        <w:jc w:val="both"/>
        <w:rPr>
          <w:rFonts w:ascii="Times New Roman" w:hAnsi="Times New Roman" w:cs="Times New Roman"/>
          <w:sz w:val="24"/>
          <w:szCs w:val="24"/>
          <w:lang w:eastAsia="ru-RU"/>
        </w:rPr>
      </w:pPr>
      <w:r w:rsidRPr="00812F55">
        <w:rPr>
          <w:rFonts w:ascii="Times New Roman" w:hAnsi="Times New Roman" w:cs="Times New Roman"/>
          <w:sz w:val="24"/>
          <w:szCs w:val="24"/>
          <w:lang w:eastAsia="ru-RU"/>
        </w:rPr>
        <w:t xml:space="preserve">- </w:t>
      </w:r>
      <w:r w:rsidR="00975146">
        <w:rPr>
          <w:rFonts w:ascii="Times New Roman" w:hAnsi="Times New Roman" w:cs="Times New Roman"/>
          <w:sz w:val="24"/>
          <w:szCs w:val="24"/>
          <w:lang w:eastAsia="ru-RU"/>
        </w:rPr>
        <w:t>сунушталган чараларды КР ЭжКМ жана башка мамлекеттик органдар тарабынан колдоонун начарлыгы тобокели</w:t>
      </w:r>
      <w:r w:rsidRPr="00812F55">
        <w:rPr>
          <w:rFonts w:ascii="Times New Roman" w:hAnsi="Times New Roman" w:cs="Times New Roman"/>
          <w:sz w:val="24"/>
          <w:szCs w:val="24"/>
          <w:lang w:eastAsia="ru-RU"/>
        </w:rPr>
        <w:t>,</w:t>
      </w:r>
    </w:p>
    <w:p w:rsidR="00920BDE" w:rsidRPr="00812F55" w:rsidRDefault="00920BDE" w:rsidP="00920BDE">
      <w:pPr>
        <w:pStyle w:val="a3"/>
        <w:jc w:val="both"/>
        <w:rPr>
          <w:rFonts w:ascii="Times New Roman" w:hAnsi="Times New Roman" w:cs="Times New Roman"/>
          <w:sz w:val="24"/>
          <w:szCs w:val="24"/>
          <w:lang w:eastAsia="ru-RU"/>
        </w:rPr>
      </w:pPr>
      <w:r w:rsidRPr="00812F55">
        <w:rPr>
          <w:rFonts w:ascii="Times New Roman" w:hAnsi="Times New Roman" w:cs="Times New Roman"/>
          <w:sz w:val="24"/>
          <w:szCs w:val="24"/>
          <w:lang w:eastAsia="ru-RU"/>
        </w:rPr>
        <w:t xml:space="preserve">- </w:t>
      </w:r>
      <w:r w:rsidR="00975146">
        <w:rPr>
          <w:rFonts w:ascii="Times New Roman" w:hAnsi="Times New Roman" w:cs="Times New Roman"/>
          <w:sz w:val="24"/>
          <w:szCs w:val="24"/>
          <w:lang w:eastAsia="ru-RU"/>
        </w:rPr>
        <w:t>инвесторлордун акы төлөнүүчү жолдорду курууга кызыкдар эместиги</w:t>
      </w:r>
      <w:r w:rsidRPr="00812F55">
        <w:rPr>
          <w:rFonts w:ascii="Times New Roman" w:hAnsi="Times New Roman" w:cs="Times New Roman"/>
          <w:sz w:val="24"/>
          <w:szCs w:val="24"/>
          <w:lang w:eastAsia="ru-RU"/>
        </w:rPr>
        <w:t>,</w:t>
      </w:r>
    </w:p>
    <w:p w:rsidR="00920BDE" w:rsidRPr="00812F55" w:rsidRDefault="00920BDE" w:rsidP="00920BDE">
      <w:pPr>
        <w:pStyle w:val="a3"/>
        <w:jc w:val="both"/>
        <w:rPr>
          <w:rFonts w:ascii="Times New Roman" w:eastAsia="Calibri" w:hAnsi="Times New Roman" w:cs="Times New Roman"/>
          <w:sz w:val="24"/>
          <w:szCs w:val="24"/>
        </w:rPr>
      </w:pPr>
    </w:p>
    <w:p w:rsidR="00920BDE" w:rsidRPr="00812F55" w:rsidRDefault="00975146" w:rsidP="00920BDE">
      <w:pPr>
        <w:pStyle w:val="a3"/>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Мыйзам долбоору акы төлөнүүчү автомобиль жолун түзгөндө альтернативалуу жолдун барлыгын сунуштайт</w:t>
      </w:r>
      <w:r w:rsidR="00920BDE" w:rsidRPr="00812F55">
        <w:rPr>
          <w:rFonts w:ascii="Times New Roman" w:eastAsia="Calibri" w:hAnsi="Times New Roman" w:cs="Times New Roman"/>
          <w:sz w:val="24"/>
          <w:szCs w:val="24"/>
        </w:rPr>
        <w:t xml:space="preserve">. </w:t>
      </w:r>
      <w:r>
        <w:rPr>
          <w:rFonts w:ascii="Times New Roman" w:eastAsia="Calibri" w:hAnsi="Times New Roman" w:cs="Times New Roman"/>
          <w:sz w:val="24"/>
          <w:szCs w:val="24"/>
        </w:rPr>
        <w:t>Бул ишке ашыруучулук тобокелдерди эселеп азайтат</w:t>
      </w:r>
      <w:r w:rsidR="00920BDE" w:rsidRPr="00274968">
        <w:rPr>
          <w:rFonts w:ascii="Times New Roman" w:eastAsia="Calibri" w:hAnsi="Times New Roman" w:cs="Times New Roman"/>
          <w:sz w:val="24"/>
          <w:szCs w:val="24"/>
        </w:rPr>
        <w:t xml:space="preserve">. </w:t>
      </w:r>
      <w:r w:rsidRPr="00274968">
        <w:rPr>
          <w:rFonts w:ascii="Times New Roman" w:eastAsia="Calibri" w:hAnsi="Times New Roman" w:cs="Times New Roman"/>
          <w:sz w:val="24"/>
          <w:szCs w:val="24"/>
        </w:rPr>
        <w:t>Муну менен бирге бул ченем МЖМӨ долбоорлорун ишке ашырууда иштебейт</w:t>
      </w:r>
      <w:r w:rsidR="00920BDE" w:rsidRPr="00274968">
        <w:rPr>
          <w:rFonts w:ascii="Times New Roman" w:eastAsia="Calibri" w:hAnsi="Times New Roman" w:cs="Times New Roman"/>
          <w:sz w:val="24"/>
          <w:szCs w:val="24"/>
        </w:rPr>
        <w:t>.</w:t>
      </w:r>
      <w:r w:rsidR="00920BDE" w:rsidRPr="00812F55">
        <w:rPr>
          <w:rFonts w:ascii="Times New Roman" w:eastAsia="Calibri" w:hAnsi="Times New Roman" w:cs="Times New Roman"/>
          <w:sz w:val="24"/>
          <w:szCs w:val="24"/>
        </w:rPr>
        <w:t xml:space="preserve"> </w:t>
      </w:r>
    </w:p>
    <w:p w:rsidR="00920BDE" w:rsidRPr="00812F55" w:rsidRDefault="00920BDE" w:rsidP="00920BDE">
      <w:pPr>
        <w:spacing w:after="0" w:line="240" w:lineRule="auto"/>
        <w:ind w:firstLine="708"/>
        <w:jc w:val="both"/>
        <w:rPr>
          <w:rFonts w:ascii="Times New Roman" w:eastAsia="Calibri" w:hAnsi="Times New Roman" w:cs="Times New Roman"/>
          <w:sz w:val="24"/>
          <w:szCs w:val="24"/>
        </w:rPr>
      </w:pPr>
    </w:p>
    <w:p w:rsidR="00920BDE" w:rsidRPr="00812F55" w:rsidRDefault="00975146" w:rsidP="00920BDE">
      <w:pPr>
        <w:spacing w:after="0" w:line="240" w:lineRule="auto"/>
        <w:jc w:val="both"/>
        <w:rPr>
          <w:rFonts w:ascii="Times New Roman" w:eastAsia="Times New Roman" w:hAnsi="Times New Roman" w:cs="Times New Roman"/>
          <w:b/>
          <w:i/>
          <w:sz w:val="24"/>
          <w:szCs w:val="24"/>
          <w:u w:val="single"/>
          <w:lang w:eastAsia="ru-RU"/>
        </w:rPr>
      </w:pPr>
      <w:r>
        <w:rPr>
          <w:rFonts w:ascii="Times New Roman" w:eastAsia="Times New Roman" w:hAnsi="Times New Roman" w:cs="Times New Roman"/>
          <w:b/>
          <w:i/>
          <w:sz w:val="24"/>
          <w:szCs w:val="24"/>
          <w:u w:val="single"/>
          <w:lang w:eastAsia="ru-RU"/>
        </w:rPr>
        <w:t>Кызыкдар тараптардын учурдагы кырдаалга мамилеси жана алардын өзгөрүүлөргө таасири</w:t>
      </w:r>
      <w:r w:rsidR="00920BDE" w:rsidRPr="00812F55">
        <w:rPr>
          <w:rFonts w:ascii="Times New Roman" w:eastAsia="Times New Roman" w:hAnsi="Times New Roman" w:cs="Times New Roman"/>
          <w:b/>
          <w:i/>
          <w:sz w:val="24"/>
          <w:szCs w:val="24"/>
          <w:u w:val="single"/>
          <w:lang w:eastAsia="ru-RU"/>
        </w:rPr>
        <w:t xml:space="preserve"> </w:t>
      </w:r>
    </w:p>
    <w:p w:rsidR="00920BDE" w:rsidRPr="00812F55" w:rsidRDefault="00920BDE" w:rsidP="00920BDE">
      <w:pPr>
        <w:spacing w:after="0" w:line="240" w:lineRule="auto"/>
        <w:jc w:val="both"/>
        <w:rPr>
          <w:rFonts w:ascii="Times New Roman" w:eastAsia="Calibri" w:hAnsi="Times New Roman" w:cs="Times New Roman"/>
          <w:sz w:val="24"/>
          <w:szCs w:val="24"/>
        </w:rPr>
      </w:pPr>
    </w:p>
    <w:p w:rsidR="00975146" w:rsidRPr="00975146" w:rsidRDefault="00975146" w:rsidP="00975146">
      <w:pPr>
        <w:spacing w:after="0" w:line="240" w:lineRule="auto"/>
        <w:jc w:val="both"/>
        <w:rPr>
          <w:rFonts w:ascii="Times New Roman" w:eastAsia="Calibri" w:hAnsi="Times New Roman" w:cs="Times New Roman"/>
          <w:b/>
          <w:i/>
          <w:color w:val="0F243E"/>
          <w:sz w:val="24"/>
          <w:szCs w:val="24"/>
        </w:rPr>
      </w:pPr>
      <w:r w:rsidRPr="00975146">
        <w:rPr>
          <w:rFonts w:ascii="Times New Roman" w:eastAsia="Calibri" w:hAnsi="Times New Roman" w:cs="Times New Roman"/>
          <w:b/>
          <w:i/>
          <w:color w:val="0F243E"/>
          <w:sz w:val="24"/>
          <w:szCs w:val="24"/>
        </w:rPr>
        <w:t>Жөнгө салууга кызыкдарлык даражасы жана чечим кабыл алууга таасир кылуу күчү боюнча кызыкдар тараптарды талдоо</w:t>
      </w:r>
    </w:p>
    <w:tbl>
      <w:tblPr>
        <w:tblStyle w:val="a4"/>
        <w:tblW w:w="9526" w:type="dxa"/>
        <w:tblLayout w:type="fixed"/>
        <w:tblCellMar>
          <w:top w:w="28" w:type="dxa"/>
          <w:left w:w="57" w:type="dxa"/>
          <w:bottom w:w="28" w:type="dxa"/>
          <w:right w:w="57" w:type="dxa"/>
        </w:tblCellMar>
        <w:tblLook w:val="04A0" w:firstRow="1" w:lastRow="0" w:firstColumn="1" w:lastColumn="0" w:noHBand="0" w:noVBand="1"/>
      </w:tblPr>
      <w:tblGrid>
        <w:gridCol w:w="1871"/>
        <w:gridCol w:w="1531"/>
        <w:gridCol w:w="1191"/>
        <w:gridCol w:w="1191"/>
        <w:gridCol w:w="3742"/>
      </w:tblGrid>
      <w:tr w:rsidR="00975146" w:rsidRPr="00812F55" w:rsidTr="00920BDE">
        <w:trPr>
          <w:tblHeader/>
        </w:trPr>
        <w:tc>
          <w:tcPr>
            <w:tcW w:w="1871" w:type="dxa"/>
            <w:shd w:val="clear" w:color="auto" w:fill="D9D9D9"/>
          </w:tcPr>
          <w:p w:rsidR="00975146" w:rsidRPr="00B53C9F" w:rsidRDefault="00975146" w:rsidP="00C9713C">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Кызыкдар тараптар</w:t>
            </w:r>
          </w:p>
        </w:tc>
        <w:tc>
          <w:tcPr>
            <w:tcW w:w="1531" w:type="dxa"/>
            <w:shd w:val="clear" w:color="auto" w:fill="D9D9D9"/>
          </w:tcPr>
          <w:p w:rsidR="00975146" w:rsidRPr="00B53C9F" w:rsidRDefault="00975146" w:rsidP="00C9713C">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Жөнгө салуудагы ыйгарым укуктар чөйрөсү</w:t>
            </w:r>
          </w:p>
        </w:tc>
        <w:tc>
          <w:tcPr>
            <w:tcW w:w="1191" w:type="dxa"/>
            <w:shd w:val="clear" w:color="auto" w:fill="D9D9D9"/>
          </w:tcPr>
          <w:p w:rsidR="00975146" w:rsidRPr="00B53C9F" w:rsidRDefault="00975146" w:rsidP="00C9713C">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Чечимди кабыл алууга таасир кылуу күчү</w:t>
            </w:r>
          </w:p>
        </w:tc>
        <w:tc>
          <w:tcPr>
            <w:tcW w:w="1191" w:type="dxa"/>
            <w:shd w:val="clear" w:color="auto" w:fill="D9D9D9"/>
          </w:tcPr>
          <w:p w:rsidR="00975146" w:rsidRPr="00B53C9F" w:rsidRDefault="00975146" w:rsidP="00C9713C">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Реформага кызыкдарлык даражасы</w:t>
            </w:r>
          </w:p>
        </w:tc>
        <w:tc>
          <w:tcPr>
            <w:tcW w:w="3742" w:type="dxa"/>
            <w:shd w:val="clear" w:color="auto" w:fill="D9D9D9"/>
          </w:tcPr>
          <w:p w:rsidR="00975146" w:rsidRPr="00B53C9F" w:rsidRDefault="00975146" w:rsidP="00C9713C">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Түшүндүрмөлөр</w:t>
            </w:r>
          </w:p>
        </w:tc>
      </w:tr>
      <w:tr w:rsidR="00D96CB9" w:rsidRPr="00812F55" w:rsidTr="00920BDE">
        <w:tc>
          <w:tcPr>
            <w:tcW w:w="1871" w:type="dxa"/>
          </w:tcPr>
          <w:p w:rsidR="00D96CB9" w:rsidRPr="00812F55" w:rsidRDefault="00D96CB9" w:rsidP="00920B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Унаа жана коммуникациялар министрлиги</w:t>
            </w:r>
          </w:p>
        </w:tc>
        <w:tc>
          <w:tcPr>
            <w:tcW w:w="1531" w:type="dxa"/>
          </w:tcPr>
          <w:p w:rsidR="00D96CB9" w:rsidRPr="00B53C9F" w:rsidRDefault="00D96CB9"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Жол чарбасын башкаруу</w:t>
            </w:r>
          </w:p>
        </w:tc>
        <w:tc>
          <w:tcPr>
            <w:tcW w:w="1191" w:type="dxa"/>
          </w:tcPr>
          <w:p w:rsidR="00D96CB9" w:rsidRPr="00812F55" w:rsidRDefault="00D96CB9" w:rsidP="00920B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жогору</w:t>
            </w:r>
          </w:p>
        </w:tc>
        <w:tc>
          <w:tcPr>
            <w:tcW w:w="1191" w:type="dxa"/>
          </w:tcPr>
          <w:p w:rsidR="00D96CB9" w:rsidRPr="00812F55" w:rsidRDefault="00D96CB9" w:rsidP="00920B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жогору</w:t>
            </w:r>
          </w:p>
        </w:tc>
        <w:tc>
          <w:tcPr>
            <w:tcW w:w="3742" w:type="dxa"/>
          </w:tcPr>
          <w:p w:rsidR="00D96CB9" w:rsidRPr="00B53C9F" w:rsidRDefault="00D96CB9"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Көйгөйлөрдүн барлыгын белгилейт жана кырдаалды өзгөртүү зарыл деп эсептейт</w:t>
            </w:r>
          </w:p>
        </w:tc>
      </w:tr>
      <w:tr w:rsidR="00D96CB9" w:rsidRPr="00812F55" w:rsidTr="00920BDE">
        <w:tc>
          <w:tcPr>
            <w:tcW w:w="1871" w:type="dxa"/>
          </w:tcPr>
          <w:p w:rsidR="00D96CB9" w:rsidRPr="00B53C9F" w:rsidRDefault="00D96CB9"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Экономика жана каржы министрлиги</w:t>
            </w:r>
          </w:p>
        </w:tc>
        <w:tc>
          <w:tcPr>
            <w:tcW w:w="1531" w:type="dxa"/>
          </w:tcPr>
          <w:p w:rsidR="00D96CB9" w:rsidRPr="00B53C9F" w:rsidRDefault="00D96CB9"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Мамкаржыларды башкаруу жана экономикалык жөнгө салуу, салык саясаты</w:t>
            </w:r>
          </w:p>
        </w:tc>
        <w:tc>
          <w:tcPr>
            <w:tcW w:w="1191" w:type="dxa"/>
          </w:tcPr>
          <w:p w:rsidR="00D96CB9" w:rsidRPr="00812F55" w:rsidRDefault="00D96CB9" w:rsidP="00920B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жогору</w:t>
            </w:r>
          </w:p>
        </w:tc>
        <w:tc>
          <w:tcPr>
            <w:tcW w:w="1191" w:type="dxa"/>
          </w:tcPr>
          <w:p w:rsidR="00D96CB9" w:rsidRPr="00812F55" w:rsidRDefault="00D96CB9" w:rsidP="00920B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жогору</w:t>
            </w:r>
          </w:p>
        </w:tc>
        <w:tc>
          <w:tcPr>
            <w:tcW w:w="3742" w:type="dxa"/>
          </w:tcPr>
          <w:p w:rsidR="00D96CB9" w:rsidRPr="00812F55" w:rsidRDefault="00D96CB9" w:rsidP="00D96CB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Көйгөйлөрдүн барлыгын белгилейт</w:t>
            </w:r>
            <w:r w:rsidRPr="00812F55">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РБке чыгашалардын жүгүн азайтууга, ишкердикти өнүктүрүүгө кызыкдар</w:t>
            </w:r>
          </w:p>
        </w:tc>
      </w:tr>
      <w:tr w:rsidR="00D96CB9" w:rsidRPr="00812F55" w:rsidTr="00920BDE">
        <w:tc>
          <w:tcPr>
            <w:tcW w:w="1871" w:type="dxa"/>
          </w:tcPr>
          <w:p w:rsidR="00D96CB9" w:rsidRPr="00812F55" w:rsidRDefault="00D96CB9" w:rsidP="00920B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КР Министрлер </w:t>
            </w:r>
            <w:r w:rsidRPr="00B53C9F">
              <w:rPr>
                <w:rFonts w:ascii="Times New Roman" w:eastAsia="Calibri" w:hAnsi="Times New Roman" w:cs="Times New Roman"/>
                <w:sz w:val="24"/>
                <w:szCs w:val="24"/>
                <w:lang w:eastAsia="ru-RU"/>
              </w:rPr>
              <w:t>Кабинет</w:t>
            </w:r>
            <w:r>
              <w:rPr>
                <w:rFonts w:ascii="Times New Roman" w:eastAsia="Calibri" w:hAnsi="Times New Roman" w:cs="Times New Roman"/>
                <w:sz w:val="24"/>
                <w:szCs w:val="24"/>
                <w:lang w:eastAsia="ru-RU"/>
              </w:rPr>
              <w:t>и</w:t>
            </w:r>
          </w:p>
        </w:tc>
        <w:tc>
          <w:tcPr>
            <w:tcW w:w="1531" w:type="dxa"/>
          </w:tcPr>
          <w:p w:rsidR="00D96CB9" w:rsidRPr="00B53C9F" w:rsidRDefault="00D96CB9" w:rsidP="00C9713C">
            <w:pPr>
              <w:rPr>
                <w:rFonts w:ascii="Times New Roman" w:eastAsia="Calibri" w:hAnsi="Times New Roman" w:cs="Times New Roman"/>
                <w:sz w:val="24"/>
                <w:szCs w:val="24"/>
                <w:lang w:eastAsia="ru-RU"/>
              </w:rPr>
            </w:pPr>
            <w:r w:rsidRPr="00B53C9F">
              <w:rPr>
                <w:rFonts w:ascii="Times New Roman" w:eastAsia="Calibri" w:hAnsi="Times New Roman" w:cs="Times New Roman"/>
                <w:sz w:val="24"/>
                <w:szCs w:val="24"/>
                <w:lang w:eastAsia="ru-RU"/>
              </w:rPr>
              <w:t>координация</w:t>
            </w:r>
            <w:r>
              <w:rPr>
                <w:rFonts w:ascii="Times New Roman" w:eastAsia="Calibri" w:hAnsi="Times New Roman" w:cs="Times New Roman"/>
                <w:sz w:val="24"/>
                <w:szCs w:val="24"/>
                <w:lang w:eastAsia="ru-RU"/>
              </w:rPr>
              <w:t>лоо</w:t>
            </w:r>
            <w:r w:rsidRPr="00B53C9F">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 xml:space="preserve"> макулдашуу</w:t>
            </w:r>
            <w:r w:rsidRPr="00B53C9F">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байкоо жүргүзүү</w:t>
            </w:r>
            <w:r w:rsidRPr="00B53C9F">
              <w:rPr>
                <w:rFonts w:ascii="Times New Roman" w:eastAsia="Calibri" w:hAnsi="Times New Roman" w:cs="Times New Roman"/>
                <w:sz w:val="24"/>
                <w:szCs w:val="24"/>
                <w:lang w:eastAsia="ru-RU"/>
              </w:rPr>
              <w:t>, к</w:t>
            </w:r>
            <w:r>
              <w:rPr>
                <w:rFonts w:ascii="Times New Roman" w:eastAsia="Calibri" w:hAnsi="Times New Roman" w:cs="Times New Roman"/>
                <w:sz w:val="24"/>
                <w:szCs w:val="24"/>
                <w:lang w:eastAsia="ru-RU"/>
              </w:rPr>
              <w:t>өзөмөлдөө</w:t>
            </w:r>
          </w:p>
        </w:tc>
        <w:tc>
          <w:tcPr>
            <w:tcW w:w="1191" w:type="dxa"/>
          </w:tcPr>
          <w:p w:rsidR="00D96CB9" w:rsidRPr="00812F55" w:rsidRDefault="00D96CB9" w:rsidP="00920B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жогору</w:t>
            </w:r>
          </w:p>
        </w:tc>
        <w:tc>
          <w:tcPr>
            <w:tcW w:w="1191" w:type="dxa"/>
          </w:tcPr>
          <w:p w:rsidR="00D96CB9" w:rsidRPr="00812F55" w:rsidRDefault="00D96CB9" w:rsidP="00920B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орточо</w:t>
            </w:r>
          </w:p>
        </w:tc>
        <w:tc>
          <w:tcPr>
            <w:tcW w:w="3742" w:type="dxa"/>
          </w:tcPr>
          <w:p w:rsidR="00D96CB9" w:rsidRPr="00B53C9F" w:rsidRDefault="00D96CB9"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Көйгөйлөрдүн барлыгын белгилейт, популярдуу эмес чечимдерди кабыл алууда этият</w:t>
            </w:r>
          </w:p>
        </w:tc>
      </w:tr>
      <w:tr w:rsidR="00D96CB9" w:rsidRPr="00812F55" w:rsidTr="00920BDE">
        <w:tc>
          <w:tcPr>
            <w:tcW w:w="1871" w:type="dxa"/>
          </w:tcPr>
          <w:p w:rsidR="00D96CB9" w:rsidRPr="00812F55" w:rsidRDefault="00D96CB9" w:rsidP="00920B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КР </w:t>
            </w:r>
            <w:r w:rsidRPr="00B53C9F">
              <w:rPr>
                <w:rFonts w:ascii="Times New Roman" w:eastAsia="Calibri" w:hAnsi="Times New Roman" w:cs="Times New Roman"/>
                <w:sz w:val="24"/>
                <w:szCs w:val="24"/>
                <w:lang w:eastAsia="ru-RU"/>
              </w:rPr>
              <w:t>Жогорку Ке</w:t>
            </w:r>
            <w:r>
              <w:rPr>
                <w:rFonts w:ascii="Times New Roman" w:eastAsia="Calibri" w:hAnsi="Times New Roman" w:cs="Times New Roman"/>
                <w:sz w:val="24"/>
                <w:szCs w:val="24"/>
                <w:lang w:eastAsia="ru-RU"/>
              </w:rPr>
              <w:t>ӊ</w:t>
            </w:r>
            <w:r w:rsidRPr="00B53C9F">
              <w:rPr>
                <w:rFonts w:ascii="Times New Roman" w:eastAsia="Calibri" w:hAnsi="Times New Roman" w:cs="Times New Roman"/>
                <w:sz w:val="24"/>
                <w:szCs w:val="24"/>
                <w:lang w:eastAsia="ru-RU"/>
              </w:rPr>
              <w:t>еш</w:t>
            </w:r>
            <w:r>
              <w:rPr>
                <w:rFonts w:ascii="Times New Roman" w:eastAsia="Calibri" w:hAnsi="Times New Roman" w:cs="Times New Roman"/>
                <w:sz w:val="24"/>
                <w:szCs w:val="24"/>
                <w:lang w:eastAsia="ru-RU"/>
              </w:rPr>
              <w:t>и</w:t>
            </w:r>
          </w:p>
        </w:tc>
        <w:tc>
          <w:tcPr>
            <w:tcW w:w="1531" w:type="dxa"/>
          </w:tcPr>
          <w:p w:rsidR="00D96CB9" w:rsidRPr="00B53C9F" w:rsidRDefault="00D96CB9"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Чечим кабыл алуу</w:t>
            </w:r>
          </w:p>
        </w:tc>
        <w:tc>
          <w:tcPr>
            <w:tcW w:w="1191" w:type="dxa"/>
          </w:tcPr>
          <w:p w:rsidR="00D96CB9" w:rsidRPr="00812F55" w:rsidRDefault="00D96CB9" w:rsidP="00920B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жогору</w:t>
            </w:r>
          </w:p>
        </w:tc>
        <w:tc>
          <w:tcPr>
            <w:tcW w:w="1191" w:type="dxa"/>
          </w:tcPr>
          <w:p w:rsidR="00D96CB9" w:rsidRPr="00812F55" w:rsidRDefault="00D96CB9" w:rsidP="00920B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орточо</w:t>
            </w:r>
          </w:p>
        </w:tc>
        <w:tc>
          <w:tcPr>
            <w:tcW w:w="3742" w:type="dxa"/>
          </w:tcPr>
          <w:p w:rsidR="00D96CB9" w:rsidRPr="00B53C9F" w:rsidRDefault="00D96CB9"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Көйгөйлөрдүн барлыгын белгилейт, популярдуу эмес чечимдерди кабыл алууда этият</w:t>
            </w:r>
          </w:p>
        </w:tc>
      </w:tr>
      <w:tr w:rsidR="00D96CB9" w:rsidRPr="00812F55" w:rsidTr="00920BDE">
        <w:tc>
          <w:tcPr>
            <w:tcW w:w="1871" w:type="dxa"/>
          </w:tcPr>
          <w:p w:rsidR="00D96CB9" w:rsidRPr="00812F55" w:rsidRDefault="00D96CB9" w:rsidP="00920B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ЖӨБ о</w:t>
            </w:r>
            <w:r w:rsidRPr="00B53C9F">
              <w:rPr>
                <w:rFonts w:ascii="Times New Roman" w:eastAsia="Calibri" w:hAnsi="Times New Roman" w:cs="Times New Roman"/>
                <w:sz w:val="24"/>
                <w:szCs w:val="24"/>
                <w:lang w:eastAsia="ru-RU"/>
              </w:rPr>
              <w:t>рган</w:t>
            </w:r>
            <w:r>
              <w:rPr>
                <w:rFonts w:ascii="Times New Roman" w:eastAsia="Calibri" w:hAnsi="Times New Roman" w:cs="Times New Roman"/>
                <w:sz w:val="24"/>
                <w:szCs w:val="24"/>
                <w:lang w:eastAsia="ru-RU"/>
              </w:rPr>
              <w:t>дар</w:t>
            </w:r>
            <w:r w:rsidRPr="00B53C9F">
              <w:rPr>
                <w:rFonts w:ascii="Times New Roman" w:eastAsia="Calibri" w:hAnsi="Times New Roman" w:cs="Times New Roman"/>
                <w:sz w:val="24"/>
                <w:szCs w:val="24"/>
                <w:lang w:eastAsia="ru-RU"/>
              </w:rPr>
              <w:t>ы</w:t>
            </w:r>
          </w:p>
        </w:tc>
        <w:tc>
          <w:tcPr>
            <w:tcW w:w="1531" w:type="dxa"/>
          </w:tcPr>
          <w:p w:rsidR="00D96CB9" w:rsidRPr="00B53C9F" w:rsidRDefault="00D96CB9"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Кызмат көрсөтүүлөрдүн керектөөчүлөрү</w:t>
            </w:r>
            <w:r w:rsidRPr="00B53C9F">
              <w:rPr>
                <w:rFonts w:ascii="Times New Roman" w:eastAsia="Calibri" w:hAnsi="Times New Roman" w:cs="Times New Roman"/>
                <w:sz w:val="24"/>
                <w:szCs w:val="24"/>
                <w:lang w:eastAsia="ru-RU"/>
              </w:rPr>
              <w:t>, с</w:t>
            </w:r>
            <w:r>
              <w:rPr>
                <w:rFonts w:ascii="Times New Roman" w:eastAsia="Calibri" w:hAnsi="Times New Roman" w:cs="Times New Roman"/>
                <w:sz w:val="24"/>
                <w:szCs w:val="24"/>
                <w:lang w:eastAsia="ru-RU"/>
              </w:rPr>
              <w:t>аясатты макулдашуу</w:t>
            </w:r>
          </w:p>
        </w:tc>
        <w:tc>
          <w:tcPr>
            <w:tcW w:w="1191" w:type="dxa"/>
          </w:tcPr>
          <w:p w:rsidR="00D96CB9" w:rsidRPr="00812F55" w:rsidRDefault="00D96CB9" w:rsidP="00920B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төмөн</w:t>
            </w:r>
          </w:p>
        </w:tc>
        <w:tc>
          <w:tcPr>
            <w:tcW w:w="1191" w:type="dxa"/>
          </w:tcPr>
          <w:p w:rsidR="00D96CB9" w:rsidRPr="00812F55" w:rsidRDefault="00D96CB9" w:rsidP="00920B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жогору</w:t>
            </w:r>
          </w:p>
        </w:tc>
        <w:tc>
          <w:tcPr>
            <w:tcW w:w="3742" w:type="dxa"/>
          </w:tcPr>
          <w:p w:rsidR="00D96CB9" w:rsidRPr="00B53C9F" w:rsidRDefault="00D96CB9"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Аймактык базарларга жеткиликтүүлүктү жогорулатууга кызыкдар, кырдаалга таасири алсыз</w:t>
            </w:r>
          </w:p>
        </w:tc>
      </w:tr>
      <w:tr w:rsidR="00D96CB9" w:rsidRPr="00812F55" w:rsidTr="00920BDE">
        <w:tc>
          <w:tcPr>
            <w:tcW w:w="1871" w:type="dxa"/>
          </w:tcPr>
          <w:p w:rsidR="00D96CB9" w:rsidRPr="00B53C9F" w:rsidRDefault="00D96CB9"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Нефтетрейдерлер, жүктөрдү жана жүргүнчүлөрдү ташуучулар жүзүндөгү ишкерлер</w:t>
            </w:r>
          </w:p>
        </w:tc>
        <w:tc>
          <w:tcPr>
            <w:tcW w:w="1531" w:type="dxa"/>
          </w:tcPr>
          <w:p w:rsidR="00D96CB9" w:rsidRPr="00B53C9F" w:rsidRDefault="00D96CB9"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Кызмат көрсөтүүлөрдүн керектөөчүлөрү</w:t>
            </w:r>
            <w:r w:rsidRPr="00B53C9F">
              <w:rPr>
                <w:rFonts w:ascii="Times New Roman" w:eastAsia="Calibri" w:hAnsi="Times New Roman" w:cs="Times New Roman"/>
                <w:sz w:val="24"/>
                <w:szCs w:val="24"/>
                <w:lang w:eastAsia="ru-RU"/>
              </w:rPr>
              <w:t>, с</w:t>
            </w:r>
            <w:r>
              <w:rPr>
                <w:rFonts w:ascii="Times New Roman" w:eastAsia="Calibri" w:hAnsi="Times New Roman" w:cs="Times New Roman"/>
                <w:sz w:val="24"/>
                <w:szCs w:val="24"/>
                <w:lang w:eastAsia="ru-RU"/>
              </w:rPr>
              <w:t>аясатты макулдашуу</w:t>
            </w:r>
          </w:p>
        </w:tc>
        <w:tc>
          <w:tcPr>
            <w:tcW w:w="1191" w:type="dxa"/>
          </w:tcPr>
          <w:p w:rsidR="00D96CB9" w:rsidRPr="00812F55" w:rsidRDefault="00D96CB9" w:rsidP="00920B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орточо</w:t>
            </w:r>
          </w:p>
        </w:tc>
        <w:tc>
          <w:tcPr>
            <w:tcW w:w="1191" w:type="dxa"/>
          </w:tcPr>
          <w:p w:rsidR="00D96CB9" w:rsidRPr="00812F55" w:rsidRDefault="00D96CB9" w:rsidP="00920B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жогору</w:t>
            </w:r>
          </w:p>
        </w:tc>
        <w:tc>
          <w:tcPr>
            <w:tcW w:w="3742" w:type="dxa"/>
          </w:tcPr>
          <w:p w:rsidR="00D96CB9" w:rsidRPr="00812F55" w:rsidRDefault="00D96CB9" w:rsidP="00D96CB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Көйгөйлөрдүн барлыгын белгилейт, акы төлөө даректүү түшкөндө жол шарттарын жакшыртууга кызыкдар, кырдаалга таасири орточо</w:t>
            </w:r>
            <w:r w:rsidRPr="00812F55">
              <w:rPr>
                <w:rFonts w:ascii="Times New Roman" w:eastAsia="Calibri" w:hAnsi="Times New Roman" w:cs="Times New Roman"/>
                <w:sz w:val="24"/>
                <w:szCs w:val="24"/>
                <w:lang w:eastAsia="ru-RU"/>
              </w:rPr>
              <w:t xml:space="preserve"> </w:t>
            </w:r>
          </w:p>
        </w:tc>
      </w:tr>
      <w:tr w:rsidR="00D96CB9" w:rsidRPr="00812F55" w:rsidTr="00920BDE">
        <w:tc>
          <w:tcPr>
            <w:tcW w:w="1871" w:type="dxa"/>
          </w:tcPr>
          <w:p w:rsidR="00D96CB9" w:rsidRPr="00B53C9F" w:rsidRDefault="00D96CB9"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Калк </w:t>
            </w:r>
            <w:r w:rsidRPr="00B53C9F">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жарандар</w:t>
            </w:r>
            <w:r w:rsidRPr="00B53C9F">
              <w:rPr>
                <w:rFonts w:ascii="Times New Roman" w:eastAsia="Calibri" w:hAnsi="Times New Roman" w:cs="Times New Roman"/>
                <w:sz w:val="24"/>
                <w:szCs w:val="24"/>
                <w:lang w:eastAsia="ru-RU"/>
              </w:rPr>
              <w:t>)</w:t>
            </w:r>
          </w:p>
        </w:tc>
        <w:tc>
          <w:tcPr>
            <w:tcW w:w="1531" w:type="dxa"/>
          </w:tcPr>
          <w:p w:rsidR="00D96CB9" w:rsidRPr="00B53C9F" w:rsidRDefault="00D96CB9"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Кызмат көрсөтүүлөрдүн керектөөчүлө</w:t>
            </w:r>
            <w:r>
              <w:rPr>
                <w:rFonts w:ascii="Times New Roman" w:eastAsia="Calibri" w:hAnsi="Times New Roman" w:cs="Times New Roman"/>
                <w:sz w:val="24"/>
                <w:szCs w:val="24"/>
                <w:lang w:eastAsia="ru-RU"/>
              </w:rPr>
              <w:lastRenderedPageBreak/>
              <w:t>рү</w:t>
            </w:r>
            <w:r w:rsidRPr="00B53C9F">
              <w:rPr>
                <w:rFonts w:ascii="Times New Roman" w:eastAsia="Calibri" w:hAnsi="Times New Roman" w:cs="Times New Roman"/>
                <w:sz w:val="24"/>
                <w:szCs w:val="24"/>
                <w:lang w:eastAsia="ru-RU"/>
              </w:rPr>
              <w:t>, с</w:t>
            </w:r>
            <w:r>
              <w:rPr>
                <w:rFonts w:ascii="Times New Roman" w:eastAsia="Calibri" w:hAnsi="Times New Roman" w:cs="Times New Roman"/>
                <w:sz w:val="24"/>
                <w:szCs w:val="24"/>
                <w:lang w:eastAsia="ru-RU"/>
              </w:rPr>
              <w:t>аясатты макулдашуу</w:t>
            </w:r>
          </w:p>
        </w:tc>
        <w:tc>
          <w:tcPr>
            <w:tcW w:w="1191" w:type="dxa"/>
          </w:tcPr>
          <w:p w:rsidR="00D96CB9" w:rsidRPr="00812F55" w:rsidRDefault="00D96CB9" w:rsidP="00920B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жогору</w:t>
            </w:r>
          </w:p>
        </w:tc>
        <w:tc>
          <w:tcPr>
            <w:tcW w:w="1191" w:type="dxa"/>
          </w:tcPr>
          <w:p w:rsidR="00D96CB9" w:rsidRPr="00812F55" w:rsidRDefault="00D96CB9" w:rsidP="00920B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жогору</w:t>
            </w:r>
          </w:p>
        </w:tc>
        <w:tc>
          <w:tcPr>
            <w:tcW w:w="3742" w:type="dxa"/>
          </w:tcPr>
          <w:p w:rsidR="00D96CB9" w:rsidRPr="00812F55" w:rsidRDefault="00D96CB9" w:rsidP="00D96CB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Маморгандар тарабынан жолдордун сапатын, өтүүнүн ыӊгайлуулугун жакшыртуу жана чараларды көрүү боюнча талаптар</w:t>
            </w:r>
            <w:r w:rsidRPr="00812F55">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lastRenderedPageBreak/>
              <w:t>Автомобиль жолдору үчүн акы төлөөнүн даректүүлүгү (ачыктык, маалымдоо) боюнча да талаптар</w:t>
            </w:r>
          </w:p>
        </w:tc>
      </w:tr>
    </w:tbl>
    <w:p w:rsidR="00920BDE" w:rsidRPr="00812F55" w:rsidRDefault="00920BDE" w:rsidP="00920BDE">
      <w:pPr>
        <w:spacing w:after="0" w:line="240" w:lineRule="auto"/>
        <w:jc w:val="both"/>
        <w:rPr>
          <w:rFonts w:ascii="Times New Roman" w:eastAsia="Times New Roman" w:hAnsi="Times New Roman" w:cs="Times New Roman"/>
          <w:sz w:val="24"/>
          <w:szCs w:val="24"/>
          <w:lang w:eastAsia="ru-RU"/>
        </w:rPr>
      </w:pPr>
    </w:p>
    <w:p w:rsidR="00920BDE" w:rsidRPr="00812F55" w:rsidRDefault="00F73D61" w:rsidP="00920BDE">
      <w:pPr>
        <w:spacing w:after="0" w:line="240" w:lineRule="auto"/>
        <w:jc w:val="both"/>
        <w:rPr>
          <w:rFonts w:ascii="Times New Roman" w:eastAsia="Times New Roman" w:hAnsi="Times New Roman" w:cs="Times New Roman"/>
          <w:b/>
          <w:i/>
          <w:sz w:val="24"/>
          <w:szCs w:val="24"/>
          <w:u w:val="single"/>
          <w:lang w:eastAsia="ru-RU"/>
        </w:rPr>
      </w:pPr>
      <w:r>
        <w:rPr>
          <w:rFonts w:ascii="Times New Roman" w:eastAsia="Times New Roman" w:hAnsi="Times New Roman" w:cs="Times New Roman"/>
          <w:b/>
          <w:i/>
          <w:sz w:val="24"/>
          <w:szCs w:val="24"/>
          <w:u w:val="single"/>
          <w:lang w:eastAsia="ru-RU"/>
        </w:rPr>
        <w:t>Укуктук талдоо жана социалдык таасирин талдоо</w:t>
      </w:r>
      <w:r w:rsidR="00920BDE" w:rsidRPr="00812F55">
        <w:rPr>
          <w:rFonts w:ascii="Times New Roman" w:eastAsia="Times New Roman" w:hAnsi="Times New Roman" w:cs="Times New Roman"/>
          <w:b/>
          <w:i/>
          <w:sz w:val="24"/>
          <w:szCs w:val="24"/>
          <w:u w:val="single"/>
          <w:lang w:eastAsia="ru-RU"/>
        </w:rPr>
        <w:t>.</w:t>
      </w:r>
    </w:p>
    <w:p w:rsidR="00920BDE" w:rsidRPr="00812F55" w:rsidRDefault="00920BDE" w:rsidP="00920BDE">
      <w:pPr>
        <w:pStyle w:val="a3"/>
        <w:jc w:val="both"/>
        <w:rPr>
          <w:rFonts w:ascii="Times New Roman" w:hAnsi="Times New Roman" w:cs="Times New Roman"/>
          <w:sz w:val="24"/>
          <w:szCs w:val="24"/>
        </w:rPr>
      </w:pPr>
      <w:r w:rsidRPr="00812F55">
        <w:rPr>
          <w:rFonts w:ascii="Times New Roman" w:hAnsi="Times New Roman" w:cs="Times New Roman"/>
          <w:sz w:val="24"/>
          <w:szCs w:val="24"/>
        </w:rPr>
        <w:tab/>
      </w:r>
      <w:r w:rsidR="00F73D61" w:rsidRPr="00F73D61">
        <w:rPr>
          <w:rFonts w:ascii="Times New Roman" w:hAnsi="Times New Roman" w:cs="Times New Roman"/>
          <w:b/>
          <w:sz w:val="24"/>
          <w:szCs w:val="24"/>
        </w:rPr>
        <w:t>Калк үчүн</w:t>
      </w:r>
      <w:r w:rsidR="00F73D61">
        <w:rPr>
          <w:rFonts w:ascii="Times New Roman" w:hAnsi="Times New Roman" w:cs="Times New Roman"/>
          <w:sz w:val="24"/>
          <w:szCs w:val="24"/>
        </w:rPr>
        <w:t xml:space="preserve"> коомдук унаага, жергиликтүү калк үчүн унаага, өзгөчө кырдаалдар шарттарында атайын унаага (тез жардам, өрткө каршы коргоо, жарандардын коопсуздугун камсыздоо, табият кырсыктарын жоюу ж.б.) </w:t>
      </w:r>
      <w:r w:rsidR="00F73D61" w:rsidRPr="00F73D61">
        <w:rPr>
          <w:rFonts w:ascii="Times New Roman" w:hAnsi="Times New Roman" w:cs="Times New Roman"/>
          <w:b/>
          <w:sz w:val="24"/>
          <w:szCs w:val="24"/>
        </w:rPr>
        <w:t>жеӊилдиктер тутуму</w:t>
      </w:r>
      <w:r w:rsidR="00F73D61">
        <w:rPr>
          <w:rFonts w:ascii="Times New Roman" w:hAnsi="Times New Roman" w:cs="Times New Roman"/>
          <w:sz w:val="24"/>
          <w:szCs w:val="24"/>
        </w:rPr>
        <w:t xml:space="preserve"> каралган</w:t>
      </w:r>
      <w:r w:rsidRPr="00812F55">
        <w:rPr>
          <w:rFonts w:ascii="Times New Roman" w:hAnsi="Times New Roman" w:cs="Times New Roman"/>
          <w:sz w:val="24"/>
          <w:szCs w:val="24"/>
        </w:rPr>
        <w:t>.</w:t>
      </w:r>
    </w:p>
    <w:p w:rsidR="00920BDE" w:rsidRPr="00812F55" w:rsidRDefault="00920BDE" w:rsidP="00920BDE">
      <w:pPr>
        <w:pStyle w:val="a3"/>
        <w:jc w:val="both"/>
        <w:rPr>
          <w:rFonts w:ascii="Times New Roman" w:hAnsi="Times New Roman" w:cs="Times New Roman"/>
          <w:sz w:val="24"/>
          <w:szCs w:val="24"/>
        </w:rPr>
      </w:pPr>
      <w:r w:rsidRPr="00812F55">
        <w:rPr>
          <w:rFonts w:ascii="Times New Roman" w:hAnsi="Times New Roman" w:cs="Times New Roman"/>
          <w:sz w:val="24"/>
          <w:szCs w:val="24"/>
        </w:rPr>
        <w:tab/>
      </w:r>
      <w:r w:rsidR="00440B07">
        <w:rPr>
          <w:rFonts w:ascii="Times New Roman" w:hAnsi="Times New Roman" w:cs="Times New Roman"/>
          <w:sz w:val="24"/>
          <w:szCs w:val="24"/>
        </w:rPr>
        <w:t>Ишкерлердин ишмердүүлүгүнө кабыл алынып жаткан өзгөртүүлөр терс таасир кылышпайт, тескерисинче каржылык-экономикалык көрсөткүчтөрдө оӊ чагылуучу (жеткирүүнүн ылдамдыгы, отунду жана унаа каражаттарын оӊдоого каражаттарды үнөмдөө) сапаттуу жол инфратүзүмү үчүн шарттар түзүлөт</w:t>
      </w:r>
      <w:r w:rsidRPr="00812F55">
        <w:rPr>
          <w:rFonts w:ascii="Times New Roman" w:hAnsi="Times New Roman" w:cs="Times New Roman"/>
          <w:sz w:val="24"/>
          <w:szCs w:val="24"/>
        </w:rPr>
        <w:t>.</w:t>
      </w:r>
    </w:p>
    <w:p w:rsidR="00920BDE" w:rsidRPr="00812F55" w:rsidRDefault="00440B07" w:rsidP="00920BDE">
      <w:pPr>
        <w:pStyle w:val="a3"/>
        <w:ind w:firstLine="708"/>
        <w:jc w:val="both"/>
        <w:rPr>
          <w:rFonts w:ascii="Times New Roman" w:hAnsi="Times New Roman" w:cs="Times New Roman"/>
          <w:sz w:val="24"/>
          <w:szCs w:val="24"/>
          <w:shd w:val="clear" w:color="auto" w:fill="FFFFFF"/>
        </w:rPr>
      </w:pPr>
      <w:r>
        <w:rPr>
          <w:rFonts w:ascii="Times New Roman" w:eastAsia="Times New Roman" w:hAnsi="Times New Roman" w:cs="Times New Roman"/>
          <w:sz w:val="24"/>
          <w:szCs w:val="24"/>
          <w:lang w:eastAsia="ru-RU"/>
        </w:rPr>
        <w:t>Автожолдорду колдонуу үчүн акы төлөөдөн жыйымдар жолдун жогору унаалык-эксплуатациялык мүнөздөмөлөрүн колдоого, аны башкарууга, пайыздарын эске алуу менен карыз алынган каражаттарды кайтарууга багыттала турган болот</w:t>
      </w:r>
      <w:r w:rsidR="00920BDE" w:rsidRPr="00812F55">
        <w:rPr>
          <w:rFonts w:ascii="Times New Roman" w:hAnsi="Times New Roman" w:cs="Times New Roman"/>
          <w:sz w:val="24"/>
          <w:szCs w:val="24"/>
          <w:shd w:val="clear" w:color="auto" w:fill="FFFFFF"/>
        </w:rPr>
        <w:t xml:space="preserve">. </w:t>
      </w:r>
    </w:p>
    <w:p w:rsidR="00920BDE" w:rsidRPr="00812F55" w:rsidRDefault="00440B07" w:rsidP="00920BDE">
      <w:pPr>
        <w:pStyle w:val="a3"/>
        <w:ind w:firstLine="708"/>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shd w:val="clear" w:color="auto" w:fill="FFFFFF"/>
        </w:rPr>
        <w:t>Саналып өткөн чыгашалардан ашкан каражаттар пайда болгон учурда, ашык каражаттар биринчи кезекте акы төлөнүүчү жолду кайра курууга, анын унаалык-эксплуатациялык сапаттарын жана кыймылдын ыӊгайлуулугун андан ары жогорулатууга, жолдун жаӊы бөлүктөрүн жана ага кирүүлөрдү курууга чыгымдалууга тийиш</w:t>
      </w:r>
      <w:r w:rsidR="00920BDE" w:rsidRPr="00812F55">
        <w:rPr>
          <w:rFonts w:ascii="Times New Roman" w:hAnsi="Times New Roman" w:cs="Times New Roman"/>
          <w:color w:val="000000"/>
          <w:sz w:val="24"/>
          <w:szCs w:val="24"/>
          <w:shd w:val="clear" w:color="auto" w:fill="FFFFFF"/>
        </w:rPr>
        <w:t>.</w:t>
      </w:r>
    </w:p>
    <w:p w:rsidR="00920BDE" w:rsidRPr="00812F55" w:rsidRDefault="00440B07" w:rsidP="00920BDE">
      <w:pPr>
        <w:pStyle w:val="a3"/>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Мыйзам долбоорун кабыл алуу </w:t>
      </w:r>
      <w:r>
        <w:rPr>
          <w:rFonts w:ascii="Times New Roman" w:eastAsia="Times New Roman" w:hAnsi="Times New Roman" w:cs="Times New Roman"/>
          <w:b/>
          <w:sz w:val="24"/>
          <w:szCs w:val="24"/>
          <w:lang w:eastAsia="ru-RU"/>
        </w:rPr>
        <w:t xml:space="preserve">башка каржылык сарптоолорго алып келбейт, </w:t>
      </w:r>
      <w:r>
        <w:rPr>
          <w:rFonts w:ascii="Times New Roman" w:eastAsia="Times New Roman" w:hAnsi="Times New Roman" w:cs="Times New Roman"/>
          <w:sz w:val="24"/>
          <w:szCs w:val="24"/>
          <w:lang w:eastAsia="ru-RU"/>
        </w:rPr>
        <w:t>ошондой эле терс каржылык-экономикалык, социалдык, укуктук, укук коргоочулук, гендерлик, экологиялык жана антикоррупциялык кесепеттерге алып келбейт</w:t>
      </w:r>
      <w:r w:rsidR="00920BDE" w:rsidRPr="00812F55">
        <w:rPr>
          <w:rFonts w:ascii="Times New Roman" w:eastAsia="Times New Roman" w:hAnsi="Times New Roman" w:cs="Times New Roman"/>
          <w:sz w:val="24"/>
          <w:szCs w:val="24"/>
          <w:lang w:eastAsia="ru-RU"/>
        </w:rPr>
        <w:t>.</w:t>
      </w:r>
    </w:p>
    <w:p w:rsidR="00920BDE" w:rsidRPr="00812F55" w:rsidRDefault="00440B07" w:rsidP="00920BDE">
      <w:pPr>
        <w:pStyle w:val="a3"/>
        <w:ind w:firstLine="708"/>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Тескерисинче, ушул мыйзам долбоорун кабыл алуу Кыргыз Республикасынын Өкмөтүнүн 1.07.2016-жылдагы №372 токтому менен бекитилген </w:t>
      </w:r>
      <w:r>
        <w:rPr>
          <w:rFonts w:ascii="Times New Roman" w:eastAsia="Times New Roman" w:hAnsi="Times New Roman" w:cs="Times New Roman"/>
          <w:b/>
          <w:sz w:val="24"/>
          <w:szCs w:val="24"/>
          <w:lang w:eastAsia="ru-RU"/>
        </w:rPr>
        <w:t xml:space="preserve">2016-2025-жылдарда Жол тармагын өнүктүрүүнүн негизги багытарынын 5.2. Автомобиль жолдору тармагын өнүктүрүү боюнча чаралар </w:t>
      </w:r>
      <w:r>
        <w:rPr>
          <w:rFonts w:ascii="Times New Roman" w:eastAsia="Times New Roman" w:hAnsi="Times New Roman" w:cs="Times New Roman"/>
          <w:sz w:val="24"/>
          <w:szCs w:val="24"/>
          <w:lang w:eastAsia="ru-RU"/>
        </w:rPr>
        <w:t>бөлүмүндө баяндалган жоболорду аткаруу болуп саналат</w:t>
      </w:r>
      <w:r w:rsidR="00920BDE" w:rsidRPr="00812F55">
        <w:rPr>
          <w:rFonts w:ascii="Times New Roman" w:eastAsia="Times New Roman" w:hAnsi="Times New Roman" w:cs="Times New Roman"/>
          <w:bCs/>
          <w:sz w:val="24"/>
          <w:szCs w:val="24"/>
          <w:lang w:eastAsia="ru-RU"/>
        </w:rPr>
        <w:t xml:space="preserve">, </w:t>
      </w:r>
      <w:r w:rsidR="008B2A29">
        <w:rPr>
          <w:rFonts w:ascii="Times New Roman" w:eastAsia="Times New Roman" w:hAnsi="Times New Roman" w:cs="Times New Roman"/>
          <w:bCs/>
          <w:sz w:val="24"/>
          <w:szCs w:val="24"/>
          <w:lang w:eastAsia="ru-RU"/>
        </w:rPr>
        <w:t xml:space="preserve">анда </w:t>
      </w:r>
      <w:r w:rsidR="00920BDE" w:rsidRPr="00812F55">
        <w:rPr>
          <w:rFonts w:ascii="Times New Roman" w:eastAsia="Times New Roman" w:hAnsi="Times New Roman" w:cs="Times New Roman"/>
          <w:bCs/>
          <w:i/>
          <w:sz w:val="24"/>
          <w:szCs w:val="24"/>
          <w:lang w:eastAsia="ru-RU"/>
        </w:rPr>
        <w:t>«</w:t>
      </w:r>
      <w:r w:rsidR="008B2A29">
        <w:rPr>
          <w:rFonts w:ascii="Times New Roman" w:eastAsia="Times New Roman" w:hAnsi="Times New Roman" w:cs="Times New Roman"/>
          <w:bCs/>
          <w:i/>
          <w:sz w:val="24"/>
          <w:szCs w:val="24"/>
          <w:lang w:eastAsia="ru-RU"/>
        </w:rPr>
        <w:t>Автомобиль жолдорун оӊдоону жана карап күтүүнү жетишсиз каржылоодон улам, жана Кыргыз Республикасы автомобиль жолдорун курууга жана реабилитациялоого тартылган кредиттик каражаттарды кайтарууга тийиш болгондуктан, Кыргыз Республикасынын Унаа жана жолдор министрлиги жалпы колдонуудагы автомобиль жолдорунун кээ бир бөлүктөрүн акы төлөнүүчү негизге которууну практикалайт</w:t>
      </w:r>
      <w:r w:rsidR="00920BDE" w:rsidRPr="00812F55">
        <w:rPr>
          <w:rFonts w:ascii="Times New Roman" w:eastAsia="Times New Roman" w:hAnsi="Times New Roman" w:cs="Times New Roman"/>
          <w:i/>
          <w:sz w:val="24"/>
          <w:szCs w:val="24"/>
          <w:lang w:eastAsia="ru-RU"/>
        </w:rPr>
        <w:t>. 2025</w:t>
      </w:r>
      <w:r w:rsidR="008B2A29">
        <w:rPr>
          <w:rFonts w:ascii="Times New Roman" w:eastAsia="Times New Roman" w:hAnsi="Times New Roman" w:cs="Times New Roman"/>
          <w:i/>
          <w:sz w:val="24"/>
          <w:szCs w:val="24"/>
          <w:lang w:eastAsia="ru-RU"/>
        </w:rPr>
        <w:t>-жылга карата мындай бөлүктөрдүн узундугун 500 км чейин көбөйтүү зарыл</w:t>
      </w:r>
      <w:r w:rsidR="00920BDE" w:rsidRPr="00812F55">
        <w:rPr>
          <w:rFonts w:ascii="Times New Roman" w:eastAsia="Times New Roman" w:hAnsi="Times New Roman" w:cs="Times New Roman"/>
          <w:i/>
          <w:sz w:val="24"/>
          <w:szCs w:val="24"/>
          <w:lang w:eastAsia="ru-RU"/>
        </w:rPr>
        <w:t xml:space="preserve">. </w:t>
      </w:r>
      <w:r w:rsidR="008B2A29">
        <w:rPr>
          <w:rFonts w:ascii="Times New Roman" w:eastAsia="Times New Roman" w:hAnsi="Times New Roman" w:cs="Times New Roman"/>
          <w:i/>
          <w:sz w:val="24"/>
          <w:szCs w:val="24"/>
          <w:lang w:eastAsia="ru-RU"/>
        </w:rPr>
        <w:t xml:space="preserve">Акы төлөнүүчү жолдордон түшкөн каражаттардын негизги бөлүгү республикалык бюджеттин киреше бөлүгүнө түшө турган болот» </w:t>
      </w:r>
      <w:r w:rsidR="008B2A29">
        <w:rPr>
          <w:rFonts w:ascii="Times New Roman" w:eastAsia="Times New Roman" w:hAnsi="Times New Roman" w:cs="Times New Roman"/>
          <w:sz w:val="24"/>
          <w:szCs w:val="24"/>
          <w:lang w:eastAsia="ru-RU"/>
        </w:rPr>
        <w:t>деп көрсөтүлгөн.</w:t>
      </w:r>
    </w:p>
    <w:p w:rsidR="00920BDE" w:rsidRPr="00812F55" w:rsidRDefault="008B2A29" w:rsidP="00920BDE">
      <w:pPr>
        <w:pStyle w:val="a3"/>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Жалпысынан мыйзам долбоору акы төлөнүүчү автомобиль жолдорунда жол кыймылын уюштуруунун алдыӊкы формалары менен усулдарын киргизүү, жол кыймылынын коопсуздук деӊгээлин жогорулатуу боюнча артыкчылыктуу милдеттерди чечүүнү караштырат,</w:t>
      </w:r>
      <w:r w:rsidRPr="00812F55">
        <w:rPr>
          <w:rFonts w:ascii="Times New Roman" w:hAnsi="Times New Roman" w:cs="Times New Roman"/>
          <w:sz w:val="24"/>
          <w:szCs w:val="24"/>
        </w:rPr>
        <w:t xml:space="preserve"> </w:t>
      </w:r>
      <w:r>
        <w:rPr>
          <w:rFonts w:ascii="Times New Roman" w:hAnsi="Times New Roman" w:cs="Times New Roman"/>
          <w:sz w:val="24"/>
          <w:szCs w:val="24"/>
        </w:rPr>
        <w:t>бул жол тармагын майнаптуу башкаруу боюнча түпкү максаттар менен милдеттерге жетүүгө жол берет</w:t>
      </w:r>
      <w:r w:rsidR="00920BDE" w:rsidRPr="00812F55">
        <w:rPr>
          <w:rFonts w:ascii="Times New Roman" w:eastAsia="Times New Roman" w:hAnsi="Times New Roman" w:cs="Times New Roman"/>
          <w:sz w:val="24"/>
          <w:szCs w:val="24"/>
          <w:lang w:eastAsia="ru-RU"/>
        </w:rPr>
        <w:t>.</w:t>
      </w:r>
    </w:p>
    <w:p w:rsidR="00920BDE" w:rsidRPr="00812F55" w:rsidRDefault="008B2A29" w:rsidP="00920BDE">
      <w:pPr>
        <w:pStyle w:val="a3"/>
        <w:ind w:firstLine="708"/>
        <w:jc w:val="both"/>
        <w:rPr>
          <w:rFonts w:ascii="Times New Roman" w:eastAsia="Times New Roman" w:hAnsi="Times New Roman" w:cs="Times New Roman"/>
          <w:b/>
          <w:i/>
          <w:sz w:val="24"/>
          <w:szCs w:val="24"/>
          <w:u w:val="single"/>
          <w:lang w:eastAsia="ru-RU"/>
        </w:rPr>
      </w:pPr>
      <w:r>
        <w:rPr>
          <w:rFonts w:ascii="Times New Roman" w:eastAsia="Times New Roman" w:hAnsi="Times New Roman" w:cs="Times New Roman"/>
          <w:b/>
          <w:i/>
          <w:sz w:val="24"/>
          <w:szCs w:val="24"/>
          <w:u w:val="single"/>
          <w:lang w:eastAsia="ru-RU"/>
        </w:rPr>
        <w:t>Коомдук талкуулоонун натыйжалары жөнүндө маалымат</w:t>
      </w:r>
      <w:r w:rsidR="00920BDE" w:rsidRPr="00812F55">
        <w:rPr>
          <w:rFonts w:ascii="Times New Roman" w:eastAsia="Times New Roman" w:hAnsi="Times New Roman" w:cs="Times New Roman"/>
          <w:b/>
          <w:i/>
          <w:sz w:val="24"/>
          <w:szCs w:val="24"/>
          <w:u w:val="single"/>
          <w:lang w:eastAsia="ru-RU"/>
        </w:rPr>
        <w:t xml:space="preserve"> </w:t>
      </w:r>
    </w:p>
    <w:p w:rsidR="00920BDE" w:rsidRPr="00812F55" w:rsidRDefault="008B2A29" w:rsidP="00920BDE">
      <w:pPr>
        <w:pStyle w:val="a3"/>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«Кыргыз Республикасынын ченемдик-укуктук актылары жөнүндө» Кыргыз Республикасынын Мыйзамынын 22-беренесине ылайык, ««Автомобиль жолдору жөнүндө» </w:t>
      </w:r>
      <w:r w:rsidR="00C9713C">
        <w:rPr>
          <w:rFonts w:ascii="Times New Roman" w:eastAsia="Times New Roman" w:hAnsi="Times New Roman" w:cs="Times New Roman"/>
          <w:sz w:val="24"/>
          <w:szCs w:val="24"/>
          <w:lang w:eastAsia="ru-RU"/>
        </w:rPr>
        <w:t>Кыргыз Республикасынын Мыйзамынын жаӊы редакциясынын долбоору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lastRenderedPageBreak/>
        <w:t>коомдук талкуулоодон өтүү жол-жобосун сактоо максатында Кыргыз Республикасынын Унаа жана коммуникациялар министрлигинин сайтында</w:t>
      </w:r>
      <w:r w:rsidRPr="00B53C9F">
        <w:rPr>
          <w:rFonts w:ascii="Times New Roman" w:eastAsia="Times New Roman" w:hAnsi="Times New Roman" w:cs="Times New Roman"/>
          <w:sz w:val="24"/>
          <w:szCs w:val="24"/>
          <w:lang w:eastAsia="ru-RU"/>
        </w:rPr>
        <w:t xml:space="preserve"> (</w:t>
      </w:r>
      <w:hyperlink r:id="rId7" w:history="1">
        <w:r w:rsidR="00C9713C" w:rsidRPr="000C3B9A">
          <w:rPr>
            <w:rStyle w:val="a9"/>
            <w:rFonts w:ascii="Times New Roman" w:eastAsia="Times New Roman" w:hAnsi="Times New Roman" w:cs="Times New Roman"/>
            <w:sz w:val="24"/>
            <w:szCs w:val="24"/>
            <w:lang w:eastAsia="ru-RU"/>
          </w:rPr>
          <w:t>www.</w:t>
        </w:r>
        <w:r w:rsidR="00C9713C" w:rsidRPr="000C3B9A">
          <w:rPr>
            <w:rStyle w:val="a9"/>
            <w:rFonts w:ascii="Times New Roman" w:eastAsia="Times New Roman" w:hAnsi="Times New Roman" w:cs="Times New Roman"/>
            <w:sz w:val="24"/>
            <w:szCs w:val="24"/>
            <w:lang w:val="en-US" w:eastAsia="ru-RU"/>
          </w:rPr>
          <w:t>mtd</w:t>
        </w:r>
        <w:r w:rsidR="00C9713C" w:rsidRPr="000C3B9A">
          <w:rPr>
            <w:rStyle w:val="a9"/>
            <w:rFonts w:ascii="Times New Roman" w:eastAsia="Times New Roman" w:hAnsi="Times New Roman" w:cs="Times New Roman"/>
            <w:sz w:val="24"/>
            <w:szCs w:val="24"/>
            <w:lang w:eastAsia="ru-RU"/>
          </w:rPr>
          <w:t>.gov.kg</w:t>
        </w:r>
      </w:hyperlink>
      <w:r w:rsidRPr="00B53C9F">
        <w:rPr>
          <w:rFonts w:ascii="Times New Roman" w:eastAsia="Times New Roman" w:hAnsi="Times New Roman" w:cs="Times New Roman"/>
          <w:sz w:val="24"/>
          <w:szCs w:val="24"/>
          <w:lang w:eastAsia="ru-RU"/>
        </w:rPr>
        <w:t>)</w:t>
      </w:r>
      <w:r w:rsidR="00C9713C">
        <w:rPr>
          <w:rFonts w:ascii="Times New Roman" w:eastAsia="Times New Roman" w:hAnsi="Times New Roman" w:cs="Times New Roman"/>
          <w:sz w:val="24"/>
          <w:szCs w:val="24"/>
          <w:lang w:eastAsia="ru-RU"/>
        </w:rPr>
        <w:t>, ченемдик-укуктук актыларды талкуулоонун бирдиктүү порталыныда, КР Министрлер Кабинетинин сайтында</w:t>
      </w:r>
      <w:r w:rsidRPr="00B53C9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жайгаштырылган</w:t>
      </w:r>
      <w:r w:rsidRPr="00B53C9F">
        <w:rPr>
          <w:rFonts w:ascii="Times New Roman" w:eastAsia="Times New Roman" w:hAnsi="Times New Roman" w:cs="Times New Roman"/>
          <w:sz w:val="24"/>
          <w:szCs w:val="24"/>
          <w:lang w:eastAsia="ru-RU"/>
        </w:rPr>
        <w:t>.</w:t>
      </w:r>
    </w:p>
    <w:p w:rsidR="00920BDE" w:rsidRPr="00812F55" w:rsidRDefault="00C9713C" w:rsidP="00920BDE">
      <w:pPr>
        <w:pStyle w:val="a3"/>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Жөнгө салуучулук таасир кылууну талдоо жүргүзүү методикасын ишке ашырууда иштелме жөнүндө билдирүү министрликтин сайтына жайгаштырылган болчу</w:t>
      </w:r>
      <w:r w:rsidRPr="00B53C9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Мындан тышкары, ЖСТТ жүргүзүү боюнча жумушчу топтун ишине катышуу жөнүндө чакыруу кызыкдар мамлекеттик орган тарабынан улуттук жол-курулуш компанияларына жана эл аралык автоташуучулардын ассоциацияларына жөнөтүлгөн болчу</w:t>
      </w:r>
      <w:r w:rsidRPr="00B53C9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Алар атаган адамдар жумушчу топтун курамына киришкен жана анын ишине активдүү катышышкан</w:t>
      </w:r>
      <w:r w:rsidRPr="00B53C9F">
        <w:rPr>
          <w:rFonts w:ascii="Times New Roman" w:eastAsia="Times New Roman" w:hAnsi="Times New Roman" w:cs="Times New Roman"/>
          <w:sz w:val="24"/>
          <w:szCs w:val="24"/>
          <w:lang w:eastAsia="ru-RU"/>
        </w:rPr>
        <w:t xml:space="preserve">. </w:t>
      </w:r>
    </w:p>
    <w:p w:rsidR="00920BDE" w:rsidRPr="00812F55" w:rsidRDefault="00C9713C" w:rsidP="00920BDE">
      <w:pPr>
        <w:pStyle w:val="a3"/>
        <w:ind w:firstLine="708"/>
        <w:jc w:val="both"/>
        <w:rPr>
          <w:rFonts w:ascii="Times New Roman" w:eastAsia="Times New Roman" w:hAnsi="Times New Roman" w:cs="Times New Roman"/>
          <w:b/>
          <w:i/>
          <w:sz w:val="24"/>
          <w:szCs w:val="24"/>
          <w:u w:val="single"/>
          <w:lang w:eastAsia="ru-RU"/>
        </w:rPr>
      </w:pPr>
      <w:r>
        <w:rPr>
          <w:rFonts w:ascii="Times New Roman" w:eastAsia="Times New Roman" w:hAnsi="Times New Roman" w:cs="Times New Roman"/>
          <w:b/>
          <w:i/>
          <w:sz w:val="24"/>
          <w:szCs w:val="24"/>
          <w:u w:val="single"/>
          <w:lang w:eastAsia="ru-RU"/>
        </w:rPr>
        <w:t>Мыйзам долбоорун каржылоонун булактары жөнүндө маалымат</w:t>
      </w:r>
      <w:r w:rsidR="00920BDE" w:rsidRPr="00812F55">
        <w:rPr>
          <w:rFonts w:ascii="Times New Roman" w:eastAsia="Times New Roman" w:hAnsi="Times New Roman" w:cs="Times New Roman"/>
          <w:b/>
          <w:i/>
          <w:sz w:val="24"/>
          <w:szCs w:val="24"/>
          <w:u w:val="single"/>
          <w:lang w:eastAsia="ru-RU"/>
        </w:rPr>
        <w:t xml:space="preserve"> </w:t>
      </w:r>
    </w:p>
    <w:p w:rsidR="00920BDE" w:rsidRPr="00812F55" w:rsidRDefault="00C9713C" w:rsidP="00920BDE">
      <w:pPr>
        <w:pStyle w:val="a3"/>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«Автомобиль жолдору жөнүндө» Мыйзамга өзгөртүүлөрдү киргизүү жөнүндө ушул Мыйзам долбоорун кабыл алуу мамлекеттик бюджеттен кошумча каржылык сарптоолорго алып келбейт</w:t>
      </w:r>
      <w:r w:rsidR="00920BDE" w:rsidRPr="00812F55">
        <w:rPr>
          <w:rFonts w:ascii="Times New Roman" w:eastAsia="Times New Roman" w:hAnsi="Times New Roman" w:cs="Times New Roman"/>
          <w:sz w:val="24"/>
          <w:szCs w:val="24"/>
          <w:lang w:eastAsia="ru-RU"/>
        </w:rPr>
        <w:t>.</w:t>
      </w:r>
    </w:p>
    <w:p w:rsidR="00920BDE" w:rsidRPr="00812F55" w:rsidRDefault="00C9713C" w:rsidP="00920BDE">
      <w:pPr>
        <w:pStyle w:val="a3"/>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Жалпы колдонуудагы акы төлөнүүчү автомобиль жолдору, автомобиль жолдорунун акы төлөнүүчү бөлүктөрү (анын ичинде эгерде автомобиль жолунун акы төлөнүүчү бөлүгү өзүнчө жасалма жол курулмасы болсо) боюнча унаа каражаттарынын өтүүсү үчүн акыны эсептөөнүн методикасы, унаа чөйрөсүндөгү ыйгарым укуктуу орган тарабынан бекитилет</w:t>
      </w:r>
      <w:r w:rsidR="00920BDE" w:rsidRPr="00812F55">
        <w:rPr>
          <w:rFonts w:ascii="Times New Roman" w:hAnsi="Times New Roman" w:cs="Times New Roman"/>
          <w:b/>
          <w:sz w:val="24"/>
          <w:szCs w:val="24"/>
          <w:highlight w:val="yellow"/>
        </w:rPr>
        <w:t>.</w:t>
      </w:r>
      <w:r w:rsidR="00920BDE" w:rsidRPr="00812F55">
        <w:rPr>
          <w:rFonts w:ascii="Times New Roman" w:hAnsi="Times New Roman" w:cs="Times New Roman"/>
          <w:b/>
          <w:sz w:val="24"/>
          <w:szCs w:val="24"/>
        </w:rPr>
        <w:t xml:space="preserve"> </w:t>
      </w:r>
    </w:p>
    <w:p w:rsidR="00920BDE" w:rsidRPr="00812F55" w:rsidRDefault="00920BDE" w:rsidP="00920BDE">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rsidR="00920BDE" w:rsidRPr="00812F55" w:rsidRDefault="00920BDE" w:rsidP="00920BDE">
      <w:pPr>
        <w:shd w:val="clear" w:color="auto" w:fill="FFFFFF"/>
        <w:spacing w:after="0" w:line="240" w:lineRule="auto"/>
        <w:jc w:val="both"/>
        <w:rPr>
          <w:rFonts w:ascii="Times New Roman" w:eastAsia="Times New Roman" w:hAnsi="Times New Roman" w:cs="Times New Roman"/>
          <w:color w:val="2B2B2B"/>
          <w:sz w:val="24"/>
          <w:szCs w:val="24"/>
          <w:lang w:eastAsia="ru-RU"/>
        </w:rPr>
      </w:pPr>
    </w:p>
    <w:p w:rsidR="00C9713C" w:rsidRPr="00B53C9F" w:rsidRDefault="00C9713C" w:rsidP="00C9713C">
      <w:pPr>
        <w:shd w:val="clear" w:color="auto" w:fill="FFFFFF"/>
        <w:spacing w:after="0" w:line="240" w:lineRule="auto"/>
        <w:ind w:firstLine="567"/>
        <w:jc w:val="both"/>
        <w:rPr>
          <w:rFonts w:ascii="Times New Roman" w:eastAsia="Times New Roman" w:hAnsi="Times New Roman" w:cs="Times New Roman"/>
          <w:b/>
          <w:color w:val="2B2B2B"/>
          <w:sz w:val="24"/>
          <w:szCs w:val="24"/>
          <w:u w:val="single"/>
          <w:lang w:eastAsia="ru-RU"/>
        </w:rPr>
      </w:pPr>
      <w:r w:rsidRPr="00B53C9F">
        <w:rPr>
          <w:rFonts w:ascii="Times New Roman" w:eastAsia="Times New Roman" w:hAnsi="Times New Roman" w:cs="Times New Roman"/>
          <w:b/>
          <w:color w:val="2B2B2B"/>
          <w:sz w:val="24"/>
          <w:szCs w:val="24"/>
          <w:u w:val="single"/>
          <w:lang w:eastAsia="ru-RU"/>
        </w:rPr>
        <w:t xml:space="preserve">3) </w:t>
      </w:r>
      <w:r>
        <w:rPr>
          <w:rFonts w:ascii="Times New Roman" w:eastAsia="Times New Roman" w:hAnsi="Times New Roman" w:cs="Times New Roman"/>
          <w:b/>
          <w:color w:val="2B2B2B"/>
          <w:sz w:val="24"/>
          <w:szCs w:val="24"/>
          <w:u w:val="single"/>
          <w:lang w:eastAsia="ru-RU"/>
        </w:rPr>
        <w:t>«Жол секторун каржылоону көбойтүү үчүн КММга акциздердин коюмдарын көтөрүү» жөнгө салуу в</w:t>
      </w:r>
      <w:r w:rsidRPr="00B53C9F">
        <w:rPr>
          <w:rFonts w:ascii="Times New Roman" w:eastAsia="Times New Roman" w:hAnsi="Times New Roman" w:cs="Times New Roman"/>
          <w:b/>
          <w:color w:val="2B2B2B"/>
          <w:sz w:val="24"/>
          <w:szCs w:val="24"/>
          <w:u w:val="single"/>
          <w:lang w:eastAsia="ru-RU"/>
        </w:rPr>
        <w:t>ариант</w:t>
      </w:r>
      <w:r>
        <w:rPr>
          <w:rFonts w:ascii="Times New Roman" w:eastAsia="Times New Roman" w:hAnsi="Times New Roman" w:cs="Times New Roman"/>
          <w:b/>
          <w:color w:val="2B2B2B"/>
          <w:sz w:val="24"/>
          <w:szCs w:val="24"/>
          <w:u w:val="single"/>
          <w:lang w:eastAsia="ru-RU"/>
        </w:rPr>
        <w:t>ы</w:t>
      </w:r>
      <w:r w:rsidRPr="00B53C9F">
        <w:rPr>
          <w:rFonts w:ascii="Times New Roman" w:eastAsia="Calibri" w:hAnsi="Times New Roman" w:cs="Times New Roman"/>
          <w:b/>
          <w:sz w:val="24"/>
          <w:szCs w:val="24"/>
          <w:u w:val="single"/>
        </w:rPr>
        <w:t>.</w:t>
      </w:r>
    </w:p>
    <w:p w:rsidR="00C9713C" w:rsidRPr="00B53C9F" w:rsidRDefault="00C9713C" w:rsidP="00C9713C">
      <w:pPr>
        <w:shd w:val="clear" w:color="auto" w:fill="FFFFFF"/>
        <w:spacing w:after="0" w:line="240" w:lineRule="auto"/>
        <w:jc w:val="both"/>
        <w:rPr>
          <w:rFonts w:ascii="Times New Roman" w:eastAsia="Times New Roman" w:hAnsi="Times New Roman" w:cs="Times New Roman"/>
          <w:color w:val="2B2B2B"/>
          <w:sz w:val="24"/>
          <w:szCs w:val="24"/>
          <w:lang w:eastAsia="ru-RU"/>
        </w:rPr>
      </w:pPr>
      <w:r w:rsidRPr="00B53C9F">
        <w:rPr>
          <w:rFonts w:ascii="Times New Roman" w:eastAsia="Times New Roman" w:hAnsi="Times New Roman" w:cs="Times New Roman"/>
          <w:color w:val="2B2B2B"/>
          <w:sz w:val="24"/>
          <w:szCs w:val="24"/>
          <w:lang w:eastAsia="ru-RU"/>
        </w:rPr>
        <w:tab/>
      </w:r>
    </w:p>
    <w:p w:rsidR="00C9713C" w:rsidRPr="00B53C9F" w:rsidRDefault="00C9713C" w:rsidP="00C9713C">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b/>
          <w:color w:val="2B2B2B"/>
          <w:sz w:val="24"/>
          <w:szCs w:val="24"/>
          <w:lang w:eastAsia="ru-RU"/>
        </w:rPr>
        <w:t>Жөнгө салуунун максаты</w:t>
      </w:r>
      <w:r w:rsidRPr="00B53C9F">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колдо бар тармакты карап күтүү боюнча жол тармагын каржылоо үчүн киреше базасын түзүү</w:t>
      </w:r>
      <w:r w:rsidRPr="00B53C9F">
        <w:rPr>
          <w:rFonts w:ascii="Times New Roman" w:eastAsia="Times New Roman" w:hAnsi="Times New Roman" w:cs="Times New Roman"/>
          <w:color w:val="2B2B2B"/>
          <w:sz w:val="24"/>
          <w:szCs w:val="24"/>
          <w:lang w:eastAsia="ru-RU"/>
        </w:rPr>
        <w:t>.</w:t>
      </w:r>
    </w:p>
    <w:p w:rsidR="00C9713C" w:rsidRPr="00B53C9F" w:rsidRDefault="00C9713C" w:rsidP="00C9713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2B2B2B"/>
          <w:sz w:val="24"/>
          <w:szCs w:val="24"/>
          <w:lang w:eastAsia="ru-RU"/>
        </w:rPr>
        <w:t>Жөнгө салуу ыгы</w:t>
      </w:r>
      <w:r w:rsidRPr="00B53C9F">
        <w:rPr>
          <w:rFonts w:ascii="Times New Roman" w:eastAsia="Times New Roman" w:hAnsi="Times New Roman" w:cs="Times New Roman"/>
          <w:color w:val="2B2B2B"/>
          <w:sz w:val="24"/>
          <w:szCs w:val="24"/>
          <w:lang w:eastAsia="ru-RU"/>
        </w:rPr>
        <w:t>:</w:t>
      </w:r>
      <w:r>
        <w:rPr>
          <w:rFonts w:ascii="Times New Roman" w:eastAsia="Times New Roman" w:hAnsi="Times New Roman" w:cs="Times New Roman"/>
          <w:sz w:val="24"/>
          <w:szCs w:val="24"/>
          <w:lang w:eastAsia="ru-RU"/>
        </w:rPr>
        <w:t xml:space="preserve"> Кыргыз Республикасынын Салык кодексине бензинге, жеӊил жана орточо дистиляттарга жана башка бензиндерге акциз салыгынын базалык коюмун тоннасына 5000 сомдон 7000 сомго чейин көбөйтүү түрүндөгү өзгөртүү киргизүү сунушталат, ушуга байланыштуу төмөнкү милдет ишке ашырылат</w:t>
      </w:r>
      <w:r w:rsidRPr="00B53C9F">
        <w:rPr>
          <w:rFonts w:ascii="Times New Roman" w:eastAsia="Times New Roman" w:hAnsi="Times New Roman" w:cs="Times New Roman"/>
          <w:sz w:val="24"/>
          <w:szCs w:val="24"/>
          <w:lang w:eastAsia="ru-RU"/>
        </w:rPr>
        <w:t xml:space="preserve">: </w:t>
      </w:r>
    </w:p>
    <w:p w:rsidR="00C9713C" w:rsidRPr="00B53C9F" w:rsidRDefault="00C9713C" w:rsidP="00C9713C">
      <w:pPr>
        <w:pStyle w:val="a5"/>
        <w:numPr>
          <w:ilvl w:val="0"/>
          <w:numId w:val="21"/>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салык жүгүнүн өсүүсү менен көбөйүп жаткан бюджеттик чыгашалардын бюджетке басымынын жогорулоосунун ортосундагы оптималдуу тандоону камсыздоо менен бюджеттик каржылоонун көлөмүн автожол тармагынын оптималдуу керектөөсүнө чейин жеткирүү</w:t>
      </w:r>
      <w:r w:rsidRPr="00B53C9F">
        <w:rPr>
          <w:rFonts w:ascii="Times New Roman" w:eastAsia="Times New Roman" w:hAnsi="Times New Roman" w:cs="Times New Roman"/>
          <w:sz w:val="24"/>
          <w:szCs w:val="24"/>
          <w:lang w:eastAsia="ru-RU"/>
        </w:rPr>
        <w:t xml:space="preserve">. </w:t>
      </w:r>
    </w:p>
    <w:p w:rsidR="00C9713C" w:rsidRPr="00B53C9F" w:rsidRDefault="00C9713C" w:rsidP="00C9713C">
      <w:pPr>
        <w:spacing w:after="0" w:line="240" w:lineRule="auto"/>
        <w:ind w:left="360"/>
        <w:jc w:val="center"/>
        <w:rPr>
          <w:rFonts w:ascii="Times New Roman" w:eastAsia="Calibri" w:hAnsi="Times New Roman" w:cs="Times New Roman"/>
          <w:b/>
          <w:color w:val="0F243E" w:themeColor="text2" w:themeShade="80"/>
          <w:sz w:val="24"/>
          <w:szCs w:val="24"/>
        </w:rPr>
      </w:pPr>
      <w:r>
        <w:rPr>
          <w:rFonts w:ascii="Times New Roman" w:eastAsia="Calibri" w:hAnsi="Times New Roman" w:cs="Times New Roman"/>
          <w:b/>
          <w:color w:val="0F243E" w:themeColor="text2" w:themeShade="80"/>
          <w:sz w:val="24"/>
          <w:szCs w:val="24"/>
        </w:rPr>
        <w:t>1 литр автомобиль отунундагы салыктардын түзүүчүсүн эсептөө</w:t>
      </w:r>
      <w:r w:rsidRPr="00B53C9F">
        <w:rPr>
          <w:rFonts w:ascii="Times New Roman" w:eastAsia="Calibri" w:hAnsi="Times New Roman" w:cs="Times New Roman"/>
          <w:b/>
          <w:color w:val="0F243E" w:themeColor="text2" w:themeShade="80"/>
          <w:sz w:val="24"/>
          <w:szCs w:val="24"/>
        </w:rPr>
        <w:t xml:space="preserve"> (</w:t>
      </w:r>
      <w:r>
        <w:rPr>
          <w:rFonts w:ascii="Times New Roman" w:eastAsia="Calibri" w:hAnsi="Times New Roman" w:cs="Times New Roman"/>
          <w:b/>
          <w:color w:val="0F243E" w:themeColor="text2" w:themeShade="80"/>
          <w:sz w:val="24"/>
          <w:szCs w:val="24"/>
        </w:rPr>
        <w:t>К</w:t>
      </w:r>
      <w:r w:rsidRPr="00B53C9F">
        <w:rPr>
          <w:rFonts w:ascii="Times New Roman" w:eastAsia="Calibri" w:hAnsi="Times New Roman" w:cs="Times New Roman"/>
          <w:b/>
          <w:color w:val="0F243E" w:themeColor="text2" w:themeShade="80"/>
          <w:sz w:val="24"/>
          <w:szCs w:val="24"/>
        </w:rPr>
        <w:t xml:space="preserve">НС + </w:t>
      </w:r>
      <w:r>
        <w:rPr>
          <w:rFonts w:ascii="Times New Roman" w:eastAsia="Calibri" w:hAnsi="Times New Roman" w:cs="Times New Roman"/>
          <w:b/>
          <w:color w:val="0F243E" w:themeColor="text2" w:themeShade="80"/>
          <w:sz w:val="24"/>
          <w:szCs w:val="24"/>
        </w:rPr>
        <w:t>Сатуулардан салык</w:t>
      </w:r>
      <w:r w:rsidRPr="00B53C9F">
        <w:rPr>
          <w:rFonts w:ascii="Times New Roman" w:eastAsia="Calibri" w:hAnsi="Times New Roman" w:cs="Times New Roman"/>
          <w:b/>
          <w:color w:val="0F243E" w:themeColor="text2" w:themeShade="80"/>
          <w:sz w:val="24"/>
          <w:szCs w:val="24"/>
        </w:rPr>
        <w:t xml:space="preserve"> + Акциз)</w:t>
      </w:r>
    </w:p>
    <w:tbl>
      <w:tblPr>
        <w:tblW w:w="10035" w:type="dxa"/>
        <w:jc w:val="center"/>
        <w:tblLayout w:type="fixed"/>
        <w:tblLook w:val="04A0" w:firstRow="1" w:lastRow="0" w:firstColumn="1" w:lastColumn="0" w:noHBand="0" w:noVBand="1"/>
      </w:tblPr>
      <w:tblGrid>
        <w:gridCol w:w="850"/>
        <w:gridCol w:w="1135"/>
        <w:gridCol w:w="906"/>
        <w:gridCol w:w="1134"/>
        <w:gridCol w:w="1134"/>
        <w:gridCol w:w="964"/>
        <w:gridCol w:w="1020"/>
        <w:gridCol w:w="964"/>
        <w:gridCol w:w="964"/>
        <w:gridCol w:w="964"/>
      </w:tblGrid>
      <w:tr w:rsidR="00C9713C" w:rsidRPr="00B53C9F" w:rsidTr="00C9713C">
        <w:trPr>
          <w:trHeight w:val="227"/>
          <w:jc w:val="center"/>
        </w:trPr>
        <w:tc>
          <w:tcPr>
            <w:tcW w:w="10035" w:type="dxa"/>
            <w:gridSpan w:val="10"/>
            <w:tcBorders>
              <w:bottom w:val="nil"/>
            </w:tcBorders>
            <w:shd w:val="clear" w:color="auto" w:fill="auto"/>
            <w:noWrap/>
          </w:tcPr>
          <w:p w:rsidR="00C9713C" w:rsidRPr="00B53C9F" w:rsidRDefault="00C9713C" w:rsidP="00C9713C">
            <w:pPr>
              <w:spacing w:after="0" w:line="240" w:lineRule="auto"/>
              <w:jc w:val="center"/>
              <w:rPr>
                <w:rFonts w:ascii="Times New Roman" w:hAnsi="Times New Roman" w:cs="Times New Roman"/>
                <w:b/>
                <w:bCs/>
                <w:i/>
                <w:iCs/>
                <w:color w:val="0F243E" w:themeColor="text2" w:themeShade="80"/>
                <w:sz w:val="24"/>
                <w:szCs w:val="24"/>
              </w:rPr>
            </w:pPr>
            <w:r>
              <w:rPr>
                <w:rFonts w:ascii="Times New Roman" w:hAnsi="Times New Roman" w:cs="Times New Roman"/>
                <w:b/>
                <w:bCs/>
                <w:i/>
                <w:color w:val="0F243E" w:themeColor="text2" w:themeShade="80"/>
                <w:sz w:val="24"/>
                <w:szCs w:val="24"/>
              </w:rPr>
              <w:t>акциздин иштеп жаткан коюмунда</w:t>
            </w:r>
          </w:p>
        </w:tc>
      </w:tr>
      <w:tr w:rsidR="00C9713C" w:rsidRPr="00B53C9F" w:rsidTr="00C9713C">
        <w:trPr>
          <w:trHeight w:val="454"/>
          <w:jc w:val="center"/>
        </w:trPr>
        <w:tc>
          <w:tcPr>
            <w:tcW w:w="850" w:type="dxa"/>
            <w:tcBorders>
              <w:top w:val="single" w:sz="4" w:space="0" w:color="auto"/>
              <w:left w:val="single" w:sz="4" w:space="0" w:color="auto"/>
              <w:bottom w:val="nil"/>
              <w:right w:val="single" w:sz="4" w:space="0" w:color="auto"/>
            </w:tcBorders>
            <w:shd w:val="clear" w:color="000000" w:fill="BFBFBF"/>
            <w:noWrap/>
            <w:hideMark/>
          </w:tcPr>
          <w:p w:rsidR="00C9713C" w:rsidRPr="00B53C9F" w:rsidRDefault="00C9713C" w:rsidP="00C9713C">
            <w:pPr>
              <w:spacing w:after="0" w:line="240" w:lineRule="auto"/>
              <w:rPr>
                <w:rFonts w:ascii="Times New Roman" w:hAnsi="Times New Roman" w:cs="Times New Roman"/>
                <w:sz w:val="24"/>
                <w:szCs w:val="24"/>
              </w:rPr>
            </w:pPr>
            <w:r w:rsidRPr="00B53C9F">
              <w:rPr>
                <w:rFonts w:ascii="Times New Roman" w:hAnsi="Times New Roman" w:cs="Times New Roman"/>
                <w:sz w:val="24"/>
                <w:szCs w:val="24"/>
              </w:rPr>
              <w:t> </w:t>
            </w:r>
          </w:p>
        </w:tc>
        <w:tc>
          <w:tcPr>
            <w:tcW w:w="1135" w:type="dxa"/>
            <w:tcBorders>
              <w:top w:val="single" w:sz="4" w:space="0" w:color="auto"/>
              <w:left w:val="nil"/>
              <w:bottom w:val="nil"/>
              <w:right w:val="single" w:sz="4" w:space="0" w:color="auto"/>
            </w:tcBorders>
            <w:shd w:val="clear" w:color="000000" w:fill="BFBFBF"/>
            <w:hideMark/>
          </w:tcPr>
          <w:p w:rsidR="00C9713C" w:rsidRPr="00B53C9F" w:rsidRDefault="00C9713C" w:rsidP="00C971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Отундун тыгыздыгы</w:t>
            </w:r>
          </w:p>
        </w:tc>
        <w:tc>
          <w:tcPr>
            <w:tcW w:w="906" w:type="dxa"/>
            <w:tcBorders>
              <w:top w:val="single" w:sz="4" w:space="0" w:color="auto"/>
              <w:left w:val="nil"/>
              <w:bottom w:val="nil"/>
              <w:right w:val="single" w:sz="4" w:space="0" w:color="auto"/>
            </w:tcBorders>
            <w:shd w:val="clear" w:color="000000" w:fill="BFBFBF"/>
            <w:hideMark/>
          </w:tcPr>
          <w:p w:rsidR="00C9713C" w:rsidRPr="00B53C9F" w:rsidRDefault="00C9713C" w:rsidP="00C971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т литрлер көлөмү</w:t>
            </w:r>
          </w:p>
        </w:tc>
        <w:tc>
          <w:tcPr>
            <w:tcW w:w="1134" w:type="dxa"/>
            <w:tcBorders>
              <w:top w:val="single" w:sz="4" w:space="0" w:color="auto"/>
              <w:left w:val="nil"/>
              <w:bottom w:val="nil"/>
              <w:right w:val="single" w:sz="4" w:space="0" w:color="auto"/>
            </w:tcBorders>
            <w:shd w:val="clear" w:color="000000" w:fill="BFBFBF"/>
            <w:hideMark/>
          </w:tcPr>
          <w:p w:rsidR="00C9713C" w:rsidRPr="00B53C9F" w:rsidRDefault="00C9713C" w:rsidP="00C971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Иштеп жаткан баасы</w:t>
            </w:r>
          </w:p>
        </w:tc>
        <w:tc>
          <w:tcPr>
            <w:tcW w:w="1134" w:type="dxa"/>
            <w:tcBorders>
              <w:top w:val="single" w:sz="4" w:space="0" w:color="auto"/>
              <w:left w:val="nil"/>
              <w:bottom w:val="nil"/>
              <w:right w:val="single" w:sz="4" w:space="0" w:color="auto"/>
            </w:tcBorders>
            <w:shd w:val="clear" w:color="000000" w:fill="BFBFBF"/>
            <w:hideMark/>
          </w:tcPr>
          <w:p w:rsidR="00C9713C" w:rsidRPr="00B53C9F" w:rsidRDefault="00C9713C" w:rsidP="00C971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B53C9F">
              <w:rPr>
                <w:rFonts w:ascii="Times New Roman" w:hAnsi="Times New Roman" w:cs="Times New Roman"/>
                <w:sz w:val="24"/>
                <w:szCs w:val="24"/>
              </w:rPr>
              <w:t>НС+</w:t>
            </w:r>
            <w:r>
              <w:rPr>
                <w:rFonts w:ascii="Times New Roman" w:hAnsi="Times New Roman" w:cs="Times New Roman"/>
                <w:sz w:val="24"/>
                <w:szCs w:val="24"/>
              </w:rPr>
              <w:t>СС</w:t>
            </w:r>
            <w:r w:rsidRPr="00B53C9F">
              <w:rPr>
                <w:rFonts w:ascii="Times New Roman" w:hAnsi="Times New Roman" w:cs="Times New Roman"/>
                <w:sz w:val="24"/>
                <w:szCs w:val="24"/>
              </w:rPr>
              <w:t xml:space="preserve"> 12%+1%</w:t>
            </w:r>
          </w:p>
        </w:tc>
        <w:tc>
          <w:tcPr>
            <w:tcW w:w="964" w:type="dxa"/>
            <w:tcBorders>
              <w:top w:val="single" w:sz="4" w:space="0" w:color="auto"/>
              <w:left w:val="nil"/>
              <w:bottom w:val="nil"/>
              <w:right w:val="nil"/>
            </w:tcBorders>
            <w:shd w:val="clear" w:color="000000" w:fill="BFBFBF"/>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Акциз</w:t>
            </w:r>
            <w:r>
              <w:rPr>
                <w:rFonts w:ascii="Times New Roman" w:hAnsi="Times New Roman" w:cs="Times New Roman"/>
                <w:sz w:val="24"/>
                <w:szCs w:val="24"/>
              </w:rPr>
              <w:t>дин коюму</w:t>
            </w:r>
          </w:p>
        </w:tc>
        <w:tc>
          <w:tcPr>
            <w:tcW w:w="1020" w:type="dxa"/>
            <w:tcBorders>
              <w:top w:val="single" w:sz="4" w:space="0" w:color="auto"/>
              <w:left w:val="single" w:sz="4" w:space="0" w:color="auto"/>
              <w:bottom w:val="nil"/>
              <w:right w:val="single" w:sz="4" w:space="0" w:color="auto"/>
            </w:tcBorders>
            <w:shd w:val="clear" w:color="000000" w:fill="BFBFBF"/>
            <w:hideMark/>
          </w:tcPr>
          <w:p w:rsidR="00C9713C" w:rsidRPr="00B53C9F" w:rsidRDefault="00C9713C" w:rsidP="00C9713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Иштеп жаткан </w:t>
            </w:r>
            <w:r w:rsidRPr="00B53C9F">
              <w:rPr>
                <w:rFonts w:ascii="Times New Roman" w:hAnsi="Times New Roman" w:cs="Times New Roman"/>
                <w:b/>
                <w:bCs/>
                <w:sz w:val="24"/>
                <w:szCs w:val="24"/>
              </w:rPr>
              <w:t>акциз</w:t>
            </w:r>
          </w:p>
        </w:tc>
        <w:tc>
          <w:tcPr>
            <w:tcW w:w="964" w:type="dxa"/>
            <w:tcBorders>
              <w:top w:val="single" w:sz="4" w:space="0" w:color="auto"/>
              <w:left w:val="nil"/>
              <w:bottom w:val="nil"/>
              <w:right w:val="nil"/>
            </w:tcBorders>
            <w:shd w:val="clear" w:color="000000" w:fill="BFBFBF"/>
            <w:hideMark/>
          </w:tcPr>
          <w:p w:rsidR="00C9713C" w:rsidRPr="00B53C9F" w:rsidRDefault="00C9713C" w:rsidP="00C971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Салыктар бардыгы</w:t>
            </w:r>
          </w:p>
        </w:tc>
        <w:tc>
          <w:tcPr>
            <w:tcW w:w="964" w:type="dxa"/>
            <w:tcBorders>
              <w:top w:val="single" w:sz="4" w:space="0" w:color="auto"/>
              <w:left w:val="single" w:sz="4" w:space="0" w:color="auto"/>
              <w:bottom w:val="nil"/>
              <w:right w:val="single" w:sz="4" w:space="0" w:color="auto"/>
            </w:tcBorders>
            <w:shd w:val="clear" w:color="000000" w:fill="BFBFBF"/>
            <w:hideMark/>
          </w:tcPr>
          <w:p w:rsidR="00C9713C" w:rsidRPr="00B53C9F" w:rsidRDefault="00C9713C" w:rsidP="00C971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Салыктарсыз баасы</w:t>
            </w:r>
          </w:p>
        </w:tc>
        <w:tc>
          <w:tcPr>
            <w:tcW w:w="964" w:type="dxa"/>
            <w:tcBorders>
              <w:top w:val="single" w:sz="4" w:space="0" w:color="auto"/>
              <w:left w:val="nil"/>
              <w:bottom w:val="nil"/>
              <w:right w:val="single" w:sz="4" w:space="0" w:color="auto"/>
            </w:tcBorders>
            <w:shd w:val="clear" w:color="000000" w:fill="BFBFBF"/>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Салыктар жүгү</w:t>
            </w:r>
          </w:p>
        </w:tc>
      </w:tr>
      <w:tr w:rsidR="00C9713C" w:rsidRPr="00B53C9F" w:rsidTr="00C9713C">
        <w:trPr>
          <w:trHeight w:val="170"/>
          <w:jc w:val="center"/>
        </w:trPr>
        <w:tc>
          <w:tcPr>
            <w:tcW w:w="850" w:type="dxa"/>
            <w:tcBorders>
              <w:top w:val="nil"/>
              <w:left w:val="single" w:sz="4" w:space="0" w:color="auto"/>
              <w:bottom w:val="single" w:sz="4" w:space="0" w:color="auto"/>
              <w:right w:val="single" w:sz="4" w:space="0" w:color="auto"/>
            </w:tcBorders>
            <w:shd w:val="clear" w:color="000000" w:fill="BFBFBF"/>
            <w:noWrap/>
            <w:hideMark/>
          </w:tcPr>
          <w:p w:rsidR="00C9713C" w:rsidRPr="00B53C9F" w:rsidRDefault="00C9713C" w:rsidP="00C9713C">
            <w:pPr>
              <w:spacing w:after="0" w:line="240" w:lineRule="auto"/>
              <w:rPr>
                <w:rFonts w:ascii="Times New Roman" w:hAnsi="Times New Roman" w:cs="Times New Roman"/>
                <w:sz w:val="24"/>
                <w:szCs w:val="24"/>
              </w:rPr>
            </w:pPr>
            <w:r w:rsidRPr="00B53C9F">
              <w:rPr>
                <w:rFonts w:ascii="Times New Roman" w:hAnsi="Times New Roman" w:cs="Times New Roman"/>
                <w:sz w:val="24"/>
                <w:szCs w:val="24"/>
              </w:rPr>
              <w:t> </w:t>
            </w:r>
          </w:p>
        </w:tc>
        <w:tc>
          <w:tcPr>
            <w:tcW w:w="1135" w:type="dxa"/>
            <w:tcBorders>
              <w:top w:val="nil"/>
              <w:left w:val="nil"/>
              <w:bottom w:val="single" w:sz="4" w:space="0" w:color="auto"/>
              <w:right w:val="single" w:sz="4" w:space="0" w:color="auto"/>
            </w:tcBorders>
            <w:shd w:val="clear" w:color="000000" w:fill="BFBFBF"/>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кг/л</w:t>
            </w:r>
          </w:p>
        </w:tc>
        <w:tc>
          <w:tcPr>
            <w:tcW w:w="906" w:type="dxa"/>
            <w:tcBorders>
              <w:top w:val="nil"/>
              <w:left w:val="nil"/>
              <w:bottom w:val="single" w:sz="4" w:space="0" w:color="auto"/>
              <w:right w:val="single" w:sz="4" w:space="0" w:color="auto"/>
            </w:tcBorders>
            <w:shd w:val="clear" w:color="000000" w:fill="BFBFBF"/>
            <w:noWrap/>
            <w:hideMark/>
          </w:tcPr>
          <w:p w:rsidR="00C9713C" w:rsidRPr="00B53C9F" w:rsidRDefault="00C9713C" w:rsidP="00C9713C">
            <w:pPr>
              <w:spacing w:after="0" w:line="240" w:lineRule="auto"/>
              <w:jc w:val="center"/>
              <w:rPr>
                <w:rFonts w:ascii="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000000" w:fill="BFBFBF"/>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сом/л</w:t>
            </w:r>
          </w:p>
        </w:tc>
        <w:tc>
          <w:tcPr>
            <w:tcW w:w="1134" w:type="dxa"/>
            <w:tcBorders>
              <w:top w:val="nil"/>
              <w:left w:val="nil"/>
              <w:bottom w:val="single" w:sz="4" w:space="0" w:color="auto"/>
              <w:right w:val="single" w:sz="4" w:space="0" w:color="auto"/>
            </w:tcBorders>
            <w:shd w:val="clear" w:color="000000" w:fill="BFBFBF"/>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сом/л</w:t>
            </w:r>
          </w:p>
        </w:tc>
        <w:tc>
          <w:tcPr>
            <w:tcW w:w="964" w:type="dxa"/>
            <w:tcBorders>
              <w:top w:val="nil"/>
              <w:left w:val="nil"/>
              <w:bottom w:val="nil"/>
              <w:right w:val="nil"/>
            </w:tcBorders>
            <w:shd w:val="clear" w:color="000000" w:fill="BFBFBF"/>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сом/т</w:t>
            </w:r>
          </w:p>
        </w:tc>
        <w:tc>
          <w:tcPr>
            <w:tcW w:w="1020" w:type="dxa"/>
            <w:tcBorders>
              <w:top w:val="nil"/>
              <w:left w:val="single" w:sz="4" w:space="0" w:color="auto"/>
              <w:bottom w:val="nil"/>
              <w:right w:val="single" w:sz="4" w:space="0" w:color="auto"/>
            </w:tcBorders>
            <w:shd w:val="clear" w:color="000000" w:fill="BFBFBF"/>
            <w:noWrap/>
            <w:hideMark/>
          </w:tcPr>
          <w:p w:rsidR="00C9713C" w:rsidRPr="00B53C9F" w:rsidRDefault="00C9713C" w:rsidP="00C9713C">
            <w:pPr>
              <w:spacing w:after="0" w:line="240" w:lineRule="auto"/>
              <w:jc w:val="center"/>
              <w:rPr>
                <w:rFonts w:ascii="Times New Roman" w:hAnsi="Times New Roman" w:cs="Times New Roman"/>
                <w:b/>
                <w:bCs/>
                <w:sz w:val="24"/>
                <w:szCs w:val="24"/>
              </w:rPr>
            </w:pPr>
            <w:r w:rsidRPr="00B53C9F">
              <w:rPr>
                <w:rFonts w:ascii="Times New Roman" w:hAnsi="Times New Roman" w:cs="Times New Roman"/>
                <w:b/>
                <w:bCs/>
                <w:sz w:val="24"/>
                <w:szCs w:val="24"/>
              </w:rPr>
              <w:t>сом/л</w:t>
            </w:r>
          </w:p>
        </w:tc>
        <w:tc>
          <w:tcPr>
            <w:tcW w:w="964" w:type="dxa"/>
            <w:tcBorders>
              <w:top w:val="nil"/>
              <w:left w:val="nil"/>
              <w:bottom w:val="single" w:sz="4" w:space="0" w:color="auto"/>
              <w:right w:val="nil"/>
            </w:tcBorders>
            <w:shd w:val="clear" w:color="000000" w:fill="BFBFBF"/>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сом/л</w:t>
            </w:r>
          </w:p>
        </w:tc>
        <w:tc>
          <w:tcPr>
            <w:tcW w:w="964" w:type="dxa"/>
            <w:tcBorders>
              <w:top w:val="nil"/>
              <w:left w:val="single" w:sz="4" w:space="0" w:color="auto"/>
              <w:bottom w:val="single" w:sz="4" w:space="0" w:color="auto"/>
              <w:right w:val="single" w:sz="4" w:space="0" w:color="auto"/>
            </w:tcBorders>
            <w:shd w:val="clear" w:color="000000" w:fill="BFBFBF"/>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сом/л</w:t>
            </w:r>
          </w:p>
        </w:tc>
        <w:tc>
          <w:tcPr>
            <w:tcW w:w="964" w:type="dxa"/>
            <w:tcBorders>
              <w:top w:val="nil"/>
              <w:left w:val="nil"/>
              <w:bottom w:val="single" w:sz="4" w:space="0" w:color="auto"/>
              <w:right w:val="single" w:sz="4" w:space="0" w:color="auto"/>
            </w:tcBorders>
            <w:shd w:val="clear" w:color="000000" w:fill="BFBFBF"/>
            <w:noWrap/>
            <w:hideMark/>
          </w:tcPr>
          <w:p w:rsidR="00C9713C" w:rsidRPr="00B53C9F" w:rsidRDefault="00C9713C" w:rsidP="00C9713C">
            <w:pPr>
              <w:spacing w:after="0" w:line="240" w:lineRule="auto"/>
              <w:jc w:val="center"/>
              <w:rPr>
                <w:rFonts w:ascii="Times New Roman" w:hAnsi="Times New Roman" w:cs="Times New Roman"/>
                <w:b/>
                <w:bCs/>
                <w:sz w:val="24"/>
                <w:szCs w:val="24"/>
              </w:rPr>
            </w:pPr>
            <w:r w:rsidRPr="00B53C9F">
              <w:rPr>
                <w:rFonts w:ascii="Times New Roman" w:hAnsi="Times New Roman" w:cs="Times New Roman"/>
                <w:b/>
                <w:bCs/>
                <w:sz w:val="24"/>
                <w:szCs w:val="24"/>
              </w:rPr>
              <w:t>%</w:t>
            </w:r>
          </w:p>
        </w:tc>
      </w:tr>
      <w:tr w:rsidR="00C9713C" w:rsidRPr="00B53C9F" w:rsidTr="00C9713C">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C9713C" w:rsidRPr="00B53C9F" w:rsidRDefault="00C9713C" w:rsidP="00C9713C">
            <w:pPr>
              <w:spacing w:after="0" w:line="240" w:lineRule="auto"/>
              <w:rPr>
                <w:rFonts w:ascii="Times New Roman" w:hAnsi="Times New Roman" w:cs="Times New Roman"/>
                <w:sz w:val="24"/>
                <w:szCs w:val="24"/>
              </w:rPr>
            </w:pPr>
            <w:r w:rsidRPr="00B53C9F">
              <w:rPr>
                <w:rFonts w:ascii="Times New Roman" w:hAnsi="Times New Roman" w:cs="Times New Roman"/>
                <w:sz w:val="24"/>
                <w:szCs w:val="24"/>
              </w:rPr>
              <w:t>Диз</w:t>
            </w:r>
            <w:r>
              <w:rPr>
                <w:rFonts w:ascii="Times New Roman" w:hAnsi="Times New Roman" w:cs="Times New Roman"/>
                <w:sz w:val="24"/>
                <w:szCs w:val="24"/>
              </w:rPr>
              <w:t>ель отуну</w:t>
            </w:r>
          </w:p>
        </w:tc>
        <w:tc>
          <w:tcPr>
            <w:tcW w:w="1135"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0,830</w:t>
            </w:r>
          </w:p>
        </w:tc>
        <w:tc>
          <w:tcPr>
            <w:tcW w:w="906"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1204,8</w:t>
            </w:r>
          </w:p>
        </w:tc>
        <w:tc>
          <w:tcPr>
            <w:tcW w:w="113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41,65</w:t>
            </w:r>
          </w:p>
        </w:tc>
        <w:tc>
          <w:tcPr>
            <w:tcW w:w="113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4,79</w:t>
            </w:r>
          </w:p>
        </w:tc>
        <w:tc>
          <w:tcPr>
            <w:tcW w:w="964" w:type="dxa"/>
            <w:tcBorders>
              <w:top w:val="single" w:sz="4" w:space="0" w:color="auto"/>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400,0</w:t>
            </w:r>
          </w:p>
        </w:tc>
        <w:tc>
          <w:tcPr>
            <w:tcW w:w="1020" w:type="dxa"/>
            <w:tcBorders>
              <w:top w:val="single" w:sz="4" w:space="0" w:color="auto"/>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sz w:val="24"/>
                <w:szCs w:val="24"/>
              </w:rPr>
            </w:pPr>
            <w:r w:rsidRPr="00B53C9F">
              <w:rPr>
                <w:rFonts w:ascii="Times New Roman" w:hAnsi="Times New Roman" w:cs="Times New Roman"/>
                <w:b/>
                <w:bCs/>
                <w:sz w:val="24"/>
                <w:szCs w:val="24"/>
              </w:rPr>
              <w:t>0,33</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5,12</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36,53</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sidRPr="00B53C9F">
              <w:rPr>
                <w:rFonts w:ascii="Times New Roman" w:hAnsi="Times New Roman" w:cs="Times New Roman"/>
                <w:b/>
                <w:bCs/>
                <w:i/>
                <w:iCs/>
                <w:sz w:val="24"/>
                <w:szCs w:val="24"/>
              </w:rPr>
              <w:t>14%</w:t>
            </w:r>
          </w:p>
        </w:tc>
      </w:tr>
      <w:tr w:rsidR="00C9713C" w:rsidRPr="00B53C9F" w:rsidTr="00C9713C">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C9713C" w:rsidRPr="00B53C9F" w:rsidRDefault="00C9713C" w:rsidP="00C9713C">
            <w:pPr>
              <w:spacing w:after="0" w:line="240" w:lineRule="auto"/>
              <w:rPr>
                <w:rFonts w:ascii="Times New Roman" w:hAnsi="Times New Roman" w:cs="Times New Roman"/>
                <w:sz w:val="24"/>
                <w:szCs w:val="24"/>
              </w:rPr>
            </w:pPr>
            <w:r w:rsidRPr="00B53C9F">
              <w:rPr>
                <w:rFonts w:ascii="Times New Roman" w:hAnsi="Times New Roman" w:cs="Times New Roman"/>
                <w:sz w:val="24"/>
                <w:szCs w:val="24"/>
              </w:rPr>
              <w:t>АИ 80</w:t>
            </w:r>
          </w:p>
        </w:tc>
        <w:tc>
          <w:tcPr>
            <w:tcW w:w="1135"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0,715</w:t>
            </w:r>
          </w:p>
        </w:tc>
        <w:tc>
          <w:tcPr>
            <w:tcW w:w="906"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1398,6</w:t>
            </w:r>
          </w:p>
        </w:tc>
        <w:tc>
          <w:tcPr>
            <w:tcW w:w="113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38,39</w:t>
            </w:r>
          </w:p>
        </w:tc>
        <w:tc>
          <w:tcPr>
            <w:tcW w:w="113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4,42</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5000,0</w:t>
            </w:r>
          </w:p>
        </w:tc>
        <w:tc>
          <w:tcPr>
            <w:tcW w:w="1020"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sz w:val="24"/>
                <w:szCs w:val="24"/>
              </w:rPr>
            </w:pPr>
            <w:r w:rsidRPr="00B53C9F">
              <w:rPr>
                <w:rFonts w:ascii="Times New Roman" w:hAnsi="Times New Roman" w:cs="Times New Roman"/>
                <w:b/>
                <w:bCs/>
                <w:sz w:val="24"/>
                <w:szCs w:val="24"/>
              </w:rPr>
              <w:t>3,58</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7,99</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30,40</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sidRPr="00B53C9F">
              <w:rPr>
                <w:rFonts w:ascii="Times New Roman" w:hAnsi="Times New Roman" w:cs="Times New Roman"/>
                <w:b/>
                <w:bCs/>
                <w:i/>
                <w:iCs/>
                <w:sz w:val="24"/>
                <w:szCs w:val="24"/>
              </w:rPr>
              <w:t>26%</w:t>
            </w:r>
          </w:p>
        </w:tc>
      </w:tr>
      <w:tr w:rsidR="00C9713C" w:rsidRPr="00B53C9F" w:rsidTr="00C9713C">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C9713C" w:rsidRPr="00B53C9F" w:rsidRDefault="00C9713C" w:rsidP="00C9713C">
            <w:pPr>
              <w:spacing w:after="0" w:line="240" w:lineRule="auto"/>
              <w:rPr>
                <w:rFonts w:ascii="Times New Roman" w:hAnsi="Times New Roman" w:cs="Times New Roman"/>
                <w:sz w:val="24"/>
                <w:szCs w:val="24"/>
              </w:rPr>
            </w:pPr>
            <w:r w:rsidRPr="00B53C9F">
              <w:rPr>
                <w:rFonts w:ascii="Times New Roman" w:hAnsi="Times New Roman" w:cs="Times New Roman"/>
                <w:sz w:val="24"/>
                <w:szCs w:val="24"/>
              </w:rPr>
              <w:t>АИ 92</w:t>
            </w:r>
          </w:p>
        </w:tc>
        <w:tc>
          <w:tcPr>
            <w:tcW w:w="1135"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0,735</w:t>
            </w:r>
          </w:p>
        </w:tc>
        <w:tc>
          <w:tcPr>
            <w:tcW w:w="906"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1360,5</w:t>
            </w:r>
          </w:p>
        </w:tc>
        <w:tc>
          <w:tcPr>
            <w:tcW w:w="113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41,66</w:t>
            </w:r>
          </w:p>
        </w:tc>
        <w:tc>
          <w:tcPr>
            <w:tcW w:w="113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4,79</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5000,0</w:t>
            </w:r>
          </w:p>
        </w:tc>
        <w:tc>
          <w:tcPr>
            <w:tcW w:w="1020"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sz w:val="24"/>
                <w:szCs w:val="24"/>
              </w:rPr>
            </w:pPr>
            <w:r w:rsidRPr="00B53C9F">
              <w:rPr>
                <w:rFonts w:ascii="Times New Roman" w:hAnsi="Times New Roman" w:cs="Times New Roman"/>
                <w:b/>
                <w:bCs/>
                <w:sz w:val="24"/>
                <w:szCs w:val="24"/>
              </w:rPr>
              <w:t>3,68</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8,47</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33,19</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sidRPr="00B53C9F">
              <w:rPr>
                <w:rFonts w:ascii="Times New Roman" w:hAnsi="Times New Roman" w:cs="Times New Roman"/>
                <w:b/>
                <w:bCs/>
                <w:i/>
                <w:iCs/>
                <w:sz w:val="24"/>
                <w:szCs w:val="24"/>
              </w:rPr>
              <w:t>26%</w:t>
            </w:r>
          </w:p>
        </w:tc>
      </w:tr>
      <w:tr w:rsidR="00C9713C" w:rsidRPr="00B53C9F" w:rsidTr="00C9713C">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C9713C" w:rsidRPr="00B53C9F" w:rsidRDefault="00C9713C" w:rsidP="00C9713C">
            <w:pPr>
              <w:spacing w:after="0" w:line="240" w:lineRule="auto"/>
              <w:rPr>
                <w:rFonts w:ascii="Times New Roman" w:hAnsi="Times New Roman" w:cs="Times New Roman"/>
                <w:sz w:val="24"/>
                <w:szCs w:val="24"/>
              </w:rPr>
            </w:pPr>
            <w:r w:rsidRPr="00B53C9F">
              <w:rPr>
                <w:rFonts w:ascii="Times New Roman" w:hAnsi="Times New Roman" w:cs="Times New Roman"/>
                <w:sz w:val="24"/>
                <w:szCs w:val="24"/>
              </w:rPr>
              <w:t>АИ 95</w:t>
            </w:r>
          </w:p>
        </w:tc>
        <w:tc>
          <w:tcPr>
            <w:tcW w:w="1135"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0,750</w:t>
            </w:r>
          </w:p>
        </w:tc>
        <w:tc>
          <w:tcPr>
            <w:tcW w:w="906"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1333,3</w:t>
            </w:r>
          </w:p>
        </w:tc>
        <w:tc>
          <w:tcPr>
            <w:tcW w:w="113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43,89</w:t>
            </w:r>
          </w:p>
        </w:tc>
        <w:tc>
          <w:tcPr>
            <w:tcW w:w="113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5,05</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5000,0</w:t>
            </w:r>
          </w:p>
        </w:tc>
        <w:tc>
          <w:tcPr>
            <w:tcW w:w="1020"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sz w:val="24"/>
                <w:szCs w:val="24"/>
              </w:rPr>
            </w:pPr>
            <w:r w:rsidRPr="00B53C9F">
              <w:rPr>
                <w:rFonts w:ascii="Times New Roman" w:hAnsi="Times New Roman" w:cs="Times New Roman"/>
                <w:b/>
                <w:bCs/>
                <w:sz w:val="24"/>
                <w:szCs w:val="24"/>
              </w:rPr>
              <w:t>3,75</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8,80</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35,09</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sidRPr="00B53C9F">
              <w:rPr>
                <w:rFonts w:ascii="Times New Roman" w:hAnsi="Times New Roman" w:cs="Times New Roman"/>
                <w:b/>
                <w:bCs/>
                <w:i/>
                <w:iCs/>
                <w:sz w:val="24"/>
                <w:szCs w:val="24"/>
              </w:rPr>
              <w:t>25%</w:t>
            </w:r>
          </w:p>
        </w:tc>
      </w:tr>
      <w:tr w:rsidR="00C9713C" w:rsidRPr="00B53C9F" w:rsidTr="00C9713C">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C9713C" w:rsidRPr="00B53C9F" w:rsidRDefault="00C9713C" w:rsidP="00C9713C">
            <w:pPr>
              <w:spacing w:after="0" w:line="240" w:lineRule="auto"/>
              <w:rPr>
                <w:rFonts w:ascii="Times New Roman" w:hAnsi="Times New Roman" w:cs="Times New Roman"/>
                <w:sz w:val="24"/>
                <w:szCs w:val="24"/>
              </w:rPr>
            </w:pPr>
            <w:r w:rsidRPr="00B53C9F">
              <w:rPr>
                <w:rFonts w:ascii="Times New Roman" w:hAnsi="Times New Roman" w:cs="Times New Roman"/>
                <w:sz w:val="24"/>
                <w:szCs w:val="24"/>
              </w:rPr>
              <w:lastRenderedPageBreak/>
              <w:t>АИ 98</w:t>
            </w:r>
          </w:p>
        </w:tc>
        <w:tc>
          <w:tcPr>
            <w:tcW w:w="1135"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0,765</w:t>
            </w:r>
          </w:p>
        </w:tc>
        <w:tc>
          <w:tcPr>
            <w:tcW w:w="906"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1307,2</w:t>
            </w:r>
          </w:p>
        </w:tc>
        <w:tc>
          <w:tcPr>
            <w:tcW w:w="113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49,70</w:t>
            </w:r>
          </w:p>
        </w:tc>
        <w:tc>
          <w:tcPr>
            <w:tcW w:w="113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5,72</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5000,0</w:t>
            </w:r>
          </w:p>
        </w:tc>
        <w:tc>
          <w:tcPr>
            <w:tcW w:w="1020"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sz w:val="24"/>
                <w:szCs w:val="24"/>
              </w:rPr>
            </w:pPr>
            <w:r w:rsidRPr="00B53C9F">
              <w:rPr>
                <w:rFonts w:ascii="Times New Roman" w:hAnsi="Times New Roman" w:cs="Times New Roman"/>
                <w:b/>
                <w:bCs/>
                <w:sz w:val="24"/>
                <w:szCs w:val="24"/>
              </w:rPr>
              <w:t>3,83</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9,54</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40,16</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sidRPr="00B53C9F">
              <w:rPr>
                <w:rFonts w:ascii="Times New Roman" w:hAnsi="Times New Roman" w:cs="Times New Roman"/>
                <w:b/>
                <w:bCs/>
                <w:i/>
                <w:iCs/>
                <w:sz w:val="24"/>
                <w:szCs w:val="24"/>
              </w:rPr>
              <w:t>24%</w:t>
            </w:r>
          </w:p>
        </w:tc>
      </w:tr>
      <w:tr w:rsidR="00C9713C" w:rsidRPr="00B53C9F" w:rsidTr="00C9713C">
        <w:trPr>
          <w:trHeight w:val="255"/>
          <w:jc w:val="center"/>
        </w:trPr>
        <w:tc>
          <w:tcPr>
            <w:tcW w:w="850" w:type="dxa"/>
            <w:tcBorders>
              <w:top w:val="nil"/>
              <w:left w:val="nil"/>
              <w:bottom w:val="nil"/>
              <w:right w:val="nil"/>
            </w:tcBorders>
            <w:shd w:val="clear" w:color="auto" w:fill="auto"/>
            <w:noWrap/>
            <w:vAlign w:val="bottom"/>
            <w:hideMark/>
          </w:tcPr>
          <w:p w:rsidR="00C9713C" w:rsidRPr="00B53C9F" w:rsidRDefault="00C9713C" w:rsidP="00C9713C">
            <w:pPr>
              <w:spacing w:after="0" w:line="240" w:lineRule="auto"/>
              <w:jc w:val="center"/>
              <w:rPr>
                <w:rFonts w:ascii="Times New Roman" w:hAnsi="Times New Roman" w:cs="Times New Roman"/>
                <w:b/>
                <w:bCs/>
                <w:i/>
                <w:iCs/>
                <w:sz w:val="24"/>
                <w:szCs w:val="24"/>
              </w:rPr>
            </w:pPr>
          </w:p>
        </w:tc>
        <w:tc>
          <w:tcPr>
            <w:tcW w:w="1135" w:type="dxa"/>
            <w:tcBorders>
              <w:top w:val="nil"/>
              <w:left w:val="nil"/>
              <w:bottom w:val="nil"/>
              <w:right w:val="nil"/>
            </w:tcBorders>
            <w:shd w:val="clear" w:color="auto" w:fill="auto"/>
            <w:noWrap/>
            <w:vAlign w:val="bottom"/>
            <w:hideMark/>
          </w:tcPr>
          <w:p w:rsidR="00C9713C" w:rsidRPr="00B53C9F" w:rsidRDefault="00C9713C" w:rsidP="00C9713C">
            <w:pPr>
              <w:spacing w:after="0" w:line="240" w:lineRule="auto"/>
              <w:rPr>
                <w:rFonts w:ascii="Times New Roman" w:hAnsi="Times New Roman" w:cs="Times New Roman"/>
                <w:sz w:val="24"/>
                <w:szCs w:val="24"/>
              </w:rPr>
            </w:pPr>
          </w:p>
        </w:tc>
        <w:tc>
          <w:tcPr>
            <w:tcW w:w="906" w:type="dxa"/>
            <w:tcBorders>
              <w:top w:val="nil"/>
              <w:left w:val="nil"/>
              <w:bottom w:val="nil"/>
              <w:right w:val="nil"/>
            </w:tcBorders>
            <w:shd w:val="clear" w:color="auto" w:fill="auto"/>
            <w:noWrap/>
            <w:vAlign w:val="bottom"/>
            <w:hideMark/>
          </w:tcPr>
          <w:p w:rsidR="00C9713C" w:rsidRPr="00B53C9F" w:rsidRDefault="00C9713C" w:rsidP="00C9713C">
            <w:pPr>
              <w:spacing w:after="0" w:line="240" w:lineRule="auto"/>
              <w:rPr>
                <w:rFonts w:ascii="Times New Roman" w:hAnsi="Times New Roman" w:cs="Times New Roman"/>
                <w:sz w:val="24"/>
                <w:szCs w:val="24"/>
              </w:rPr>
            </w:pPr>
          </w:p>
        </w:tc>
        <w:tc>
          <w:tcPr>
            <w:tcW w:w="1134" w:type="dxa"/>
            <w:tcBorders>
              <w:top w:val="nil"/>
              <w:left w:val="nil"/>
              <w:bottom w:val="nil"/>
              <w:right w:val="nil"/>
            </w:tcBorders>
            <w:shd w:val="clear" w:color="auto" w:fill="auto"/>
            <w:noWrap/>
            <w:vAlign w:val="bottom"/>
            <w:hideMark/>
          </w:tcPr>
          <w:p w:rsidR="00C9713C" w:rsidRPr="00B53C9F" w:rsidRDefault="00C9713C" w:rsidP="00C9713C">
            <w:pPr>
              <w:spacing w:after="0" w:line="240" w:lineRule="auto"/>
              <w:rPr>
                <w:rFonts w:ascii="Times New Roman" w:hAnsi="Times New Roman" w:cs="Times New Roman"/>
                <w:sz w:val="24"/>
                <w:szCs w:val="24"/>
              </w:rPr>
            </w:pPr>
          </w:p>
        </w:tc>
        <w:tc>
          <w:tcPr>
            <w:tcW w:w="1134" w:type="dxa"/>
            <w:tcBorders>
              <w:top w:val="nil"/>
              <w:left w:val="nil"/>
              <w:bottom w:val="nil"/>
              <w:right w:val="nil"/>
            </w:tcBorders>
            <w:shd w:val="clear" w:color="auto" w:fill="auto"/>
            <w:noWrap/>
            <w:vAlign w:val="bottom"/>
            <w:hideMark/>
          </w:tcPr>
          <w:p w:rsidR="00C9713C" w:rsidRPr="00B53C9F" w:rsidRDefault="00C9713C" w:rsidP="00C9713C">
            <w:pPr>
              <w:spacing w:after="0" w:line="240" w:lineRule="auto"/>
              <w:rPr>
                <w:rFonts w:ascii="Times New Roman" w:hAnsi="Times New Roman" w:cs="Times New Roman"/>
                <w:sz w:val="24"/>
                <w:szCs w:val="24"/>
              </w:rPr>
            </w:pPr>
          </w:p>
        </w:tc>
        <w:tc>
          <w:tcPr>
            <w:tcW w:w="964" w:type="dxa"/>
            <w:tcBorders>
              <w:top w:val="nil"/>
              <w:left w:val="nil"/>
              <w:bottom w:val="nil"/>
              <w:right w:val="nil"/>
            </w:tcBorders>
            <w:shd w:val="clear" w:color="auto" w:fill="auto"/>
            <w:noWrap/>
            <w:vAlign w:val="bottom"/>
            <w:hideMark/>
          </w:tcPr>
          <w:p w:rsidR="00C9713C" w:rsidRPr="00B53C9F" w:rsidRDefault="00C9713C" w:rsidP="00C9713C">
            <w:pPr>
              <w:spacing w:after="0" w:line="240" w:lineRule="auto"/>
              <w:rPr>
                <w:rFonts w:ascii="Times New Roman" w:hAnsi="Times New Roman" w:cs="Times New Roman"/>
                <w:sz w:val="24"/>
                <w:szCs w:val="24"/>
              </w:rPr>
            </w:pPr>
          </w:p>
        </w:tc>
        <w:tc>
          <w:tcPr>
            <w:tcW w:w="1020" w:type="dxa"/>
            <w:tcBorders>
              <w:top w:val="nil"/>
              <w:left w:val="nil"/>
              <w:bottom w:val="nil"/>
              <w:right w:val="nil"/>
            </w:tcBorders>
            <w:shd w:val="clear" w:color="auto" w:fill="auto"/>
            <w:noWrap/>
            <w:vAlign w:val="bottom"/>
            <w:hideMark/>
          </w:tcPr>
          <w:p w:rsidR="00C9713C" w:rsidRPr="00B53C9F" w:rsidRDefault="00C9713C" w:rsidP="00C9713C">
            <w:pPr>
              <w:spacing w:after="0" w:line="240" w:lineRule="auto"/>
              <w:rPr>
                <w:rFonts w:ascii="Times New Roman" w:hAnsi="Times New Roman" w:cs="Times New Roman"/>
                <w:sz w:val="24"/>
                <w:szCs w:val="24"/>
              </w:rPr>
            </w:pPr>
          </w:p>
        </w:tc>
        <w:tc>
          <w:tcPr>
            <w:tcW w:w="964" w:type="dxa"/>
            <w:tcBorders>
              <w:top w:val="nil"/>
              <w:left w:val="nil"/>
              <w:bottom w:val="nil"/>
              <w:right w:val="nil"/>
            </w:tcBorders>
            <w:shd w:val="clear" w:color="auto" w:fill="auto"/>
            <w:noWrap/>
            <w:vAlign w:val="bottom"/>
            <w:hideMark/>
          </w:tcPr>
          <w:p w:rsidR="00C9713C" w:rsidRPr="00B53C9F" w:rsidRDefault="00C9713C" w:rsidP="00C9713C">
            <w:pPr>
              <w:spacing w:after="0" w:line="240" w:lineRule="auto"/>
              <w:rPr>
                <w:rFonts w:ascii="Times New Roman" w:hAnsi="Times New Roman" w:cs="Times New Roman"/>
                <w:sz w:val="24"/>
                <w:szCs w:val="24"/>
              </w:rPr>
            </w:pPr>
          </w:p>
        </w:tc>
        <w:tc>
          <w:tcPr>
            <w:tcW w:w="964" w:type="dxa"/>
            <w:tcBorders>
              <w:top w:val="nil"/>
              <w:left w:val="nil"/>
              <w:bottom w:val="nil"/>
              <w:right w:val="nil"/>
            </w:tcBorders>
            <w:shd w:val="clear" w:color="auto" w:fill="auto"/>
            <w:noWrap/>
            <w:vAlign w:val="bottom"/>
            <w:hideMark/>
          </w:tcPr>
          <w:p w:rsidR="00C9713C" w:rsidRPr="00B53C9F" w:rsidRDefault="00C9713C" w:rsidP="00C9713C">
            <w:pPr>
              <w:spacing w:after="0" w:line="240" w:lineRule="auto"/>
              <w:rPr>
                <w:rFonts w:ascii="Times New Roman" w:hAnsi="Times New Roman" w:cs="Times New Roman"/>
                <w:sz w:val="24"/>
                <w:szCs w:val="24"/>
              </w:rPr>
            </w:pPr>
          </w:p>
        </w:tc>
        <w:tc>
          <w:tcPr>
            <w:tcW w:w="964" w:type="dxa"/>
            <w:tcBorders>
              <w:top w:val="nil"/>
              <w:left w:val="nil"/>
              <w:bottom w:val="nil"/>
              <w:right w:val="nil"/>
            </w:tcBorders>
            <w:shd w:val="clear" w:color="auto" w:fill="auto"/>
            <w:noWrap/>
            <w:vAlign w:val="bottom"/>
            <w:hideMark/>
          </w:tcPr>
          <w:p w:rsidR="00C9713C" w:rsidRPr="00B53C9F" w:rsidRDefault="00C9713C" w:rsidP="00C9713C">
            <w:pPr>
              <w:spacing w:after="0" w:line="240" w:lineRule="auto"/>
              <w:rPr>
                <w:rFonts w:ascii="Times New Roman" w:hAnsi="Times New Roman" w:cs="Times New Roman"/>
                <w:sz w:val="24"/>
                <w:szCs w:val="24"/>
              </w:rPr>
            </w:pPr>
          </w:p>
        </w:tc>
      </w:tr>
      <w:tr w:rsidR="00C9713C" w:rsidRPr="00B53C9F" w:rsidTr="00C9713C">
        <w:trPr>
          <w:trHeight w:val="255"/>
          <w:jc w:val="center"/>
        </w:trPr>
        <w:tc>
          <w:tcPr>
            <w:tcW w:w="10035" w:type="dxa"/>
            <w:gridSpan w:val="10"/>
            <w:tcBorders>
              <w:top w:val="nil"/>
              <w:left w:val="nil"/>
              <w:bottom w:val="nil"/>
              <w:right w:val="nil"/>
            </w:tcBorders>
            <w:shd w:val="clear" w:color="auto" w:fill="auto"/>
            <w:noWrap/>
            <w:vAlign w:val="bottom"/>
          </w:tcPr>
          <w:p w:rsidR="00C9713C" w:rsidRPr="00B53C9F" w:rsidRDefault="00C9713C" w:rsidP="00C9713C">
            <w:pPr>
              <w:spacing w:after="0" w:line="240" w:lineRule="auto"/>
              <w:jc w:val="center"/>
              <w:rPr>
                <w:rFonts w:ascii="Times New Roman" w:hAnsi="Times New Roman" w:cs="Times New Roman"/>
                <w:color w:val="0F243E" w:themeColor="text2" w:themeShade="80"/>
                <w:sz w:val="24"/>
                <w:szCs w:val="24"/>
              </w:rPr>
            </w:pPr>
            <w:r>
              <w:rPr>
                <w:rFonts w:ascii="Times New Roman" w:hAnsi="Times New Roman" w:cs="Times New Roman"/>
                <w:b/>
                <w:bCs/>
                <w:i/>
                <w:color w:val="0F243E" w:themeColor="text2" w:themeShade="80"/>
                <w:sz w:val="24"/>
                <w:szCs w:val="24"/>
              </w:rPr>
              <w:t>акциздин жаӊы коюмунда</w:t>
            </w:r>
          </w:p>
        </w:tc>
      </w:tr>
      <w:tr w:rsidR="00C9713C" w:rsidRPr="00B53C9F" w:rsidTr="00C9713C">
        <w:trPr>
          <w:trHeight w:val="454"/>
          <w:jc w:val="center"/>
        </w:trPr>
        <w:tc>
          <w:tcPr>
            <w:tcW w:w="850" w:type="dxa"/>
            <w:tcBorders>
              <w:top w:val="single" w:sz="4" w:space="0" w:color="auto"/>
              <w:left w:val="single" w:sz="4" w:space="0" w:color="auto"/>
              <w:bottom w:val="nil"/>
              <w:right w:val="single" w:sz="4" w:space="0" w:color="auto"/>
            </w:tcBorders>
            <w:shd w:val="clear" w:color="000000" w:fill="BFBFBF"/>
            <w:noWrap/>
            <w:hideMark/>
          </w:tcPr>
          <w:p w:rsidR="00C9713C" w:rsidRPr="00B53C9F" w:rsidRDefault="00C9713C" w:rsidP="00C9713C">
            <w:pPr>
              <w:spacing w:after="0" w:line="240" w:lineRule="auto"/>
              <w:rPr>
                <w:rFonts w:ascii="Times New Roman" w:hAnsi="Times New Roman" w:cs="Times New Roman"/>
                <w:sz w:val="24"/>
                <w:szCs w:val="24"/>
              </w:rPr>
            </w:pPr>
            <w:r w:rsidRPr="00B53C9F">
              <w:rPr>
                <w:rFonts w:ascii="Times New Roman" w:hAnsi="Times New Roman" w:cs="Times New Roman"/>
                <w:sz w:val="24"/>
                <w:szCs w:val="24"/>
              </w:rPr>
              <w:t> </w:t>
            </w:r>
          </w:p>
        </w:tc>
        <w:tc>
          <w:tcPr>
            <w:tcW w:w="1135" w:type="dxa"/>
            <w:tcBorders>
              <w:top w:val="single" w:sz="4" w:space="0" w:color="auto"/>
              <w:left w:val="nil"/>
              <w:bottom w:val="nil"/>
              <w:right w:val="nil"/>
            </w:tcBorders>
            <w:shd w:val="clear" w:color="000000" w:fill="BFBFBF"/>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Акциз</w:t>
            </w:r>
            <w:r>
              <w:rPr>
                <w:rFonts w:ascii="Times New Roman" w:hAnsi="Times New Roman" w:cs="Times New Roman"/>
                <w:sz w:val="24"/>
                <w:szCs w:val="24"/>
              </w:rPr>
              <w:t>дин коюму</w:t>
            </w:r>
          </w:p>
        </w:tc>
        <w:tc>
          <w:tcPr>
            <w:tcW w:w="906" w:type="dxa"/>
            <w:tcBorders>
              <w:top w:val="single" w:sz="4" w:space="0" w:color="auto"/>
              <w:left w:val="single" w:sz="4" w:space="0" w:color="auto"/>
              <w:bottom w:val="nil"/>
              <w:right w:val="single" w:sz="4" w:space="0" w:color="auto"/>
            </w:tcBorders>
            <w:shd w:val="clear" w:color="000000" w:fill="BFBFBF"/>
            <w:hideMark/>
          </w:tcPr>
          <w:p w:rsidR="00C9713C" w:rsidRPr="00B53C9F" w:rsidRDefault="00C9713C" w:rsidP="00C9713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Жаӊы </w:t>
            </w:r>
            <w:r w:rsidRPr="00B53C9F">
              <w:rPr>
                <w:rFonts w:ascii="Times New Roman" w:hAnsi="Times New Roman" w:cs="Times New Roman"/>
                <w:b/>
                <w:bCs/>
                <w:sz w:val="24"/>
                <w:szCs w:val="24"/>
              </w:rPr>
              <w:t>акциз</w:t>
            </w:r>
          </w:p>
        </w:tc>
        <w:tc>
          <w:tcPr>
            <w:tcW w:w="1134" w:type="dxa"/>
            <w:tcBorders>
              <w:top w:val="single" w:sz="4" w:space="0" w:color="auto"/>
              <w:left w:val="nil"/>
              <w:bottom w:val="nil"/>
              <w:right w:val="single" w:sz="4" w:space="0" w:color="auto"/>
            </w:tcBorders>
            <w:shd w:val="clear" w:color="000000" w:fill="BFBFBF"/>
            <w:hideMark/>
          </w:tcPr>
          <w:p w:rsidR="00C9713C" w:rsidRPr="00B53C9F" w:rsidRDefault="00C9713C" w:rsidP="00C971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B53C9F">
              <w:rPr>
                <w:rFonts w:ascii="Times New Roman" w:hAnsi="Times New Roman" w:cs="Times New Roman"/>
                <w:sz w:val="24"/>
                <w:szCs w:val="24"/>
              </w:rPr>
              <w:t>НС+</w:t>
            </w:r>
            <w:r>
              <w:rPr>
                <w:rFonts w:ascii="Times New Roman" w:hAnsi="Times New Roman" w:cs="Times New Roman"/>
                <w:sz w:val="24"/>
                <w:szCs w:val="24"/>
              </w:rPr>
              <w:t>СС</w:t>
            </w:r>
            <w:r w:rsidRPr="00B53C9F">
              <w:rPr>
                <w:rFonts w:ascii="Times New Roman" w:hAnsi="Times New Roman" w:cs="Times New Roman"/>
                <w:sz w:val="24"/>
                <w:szCs w:val="24"/>
              </w:rPr>
              <w:t xml:space="preserve"> 12%+1%</w:t>
            </w:r>
          </w:p>
        </w:tc>
        <w:tc>
          <w:tcPr>
            <w:tcW w:w="1134" w:type="dxa"/>
            <w:tcBorders>
              <w:top w:val="single" w:sz="4" w:space="0" w:color="auto"/>
              <w:left w:val="nil"/>
              <w:bottom w:val="nil"/>
              <w:right w:val="nil"/>
            </w:tcBorders>
            <w:shd w:val="clear" w:color="000000" w:fill="BFBFBF"/>
            <w:hideMark/>
          </w:tcPr>
          <w:p w:rsidR="00C9713C" w:rsidRPr="00B53C9F" w:rsidRDefault="00C9713C" w:rsidP="00C971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Салыктар бардыгы</w:t>
            </w:r>
          </w:p>
        </w:tc>
        <w:tc>
          <w:tcPr>
            <w:tcW w:w="964" w:type="dxa"/>
            <w:tcBorders>
              <w:top w:val="single" w:sz="4" w:space="0" w:color="auto"/>
              <w:left w:val="single" w:sz="4" w:space="0" w:color="auto"/>
              <w:bottom w:val="nil"/>
              <w:right w:val="single" w:sz="4" w:space="0" w:color="auto"/>
            </w:tcBorders>
            <w:shd w:val="clear" w:color="000000" w:fill="BFBFBF"/>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Салыктар жүгү</w:t>
            </w:r>
          </w:p>
        </w:tc>
        <w:tc>
          <w:tcPr>
            <w:tcW w:w="1020" w:type="dxa"/>
            <w:tcBorders>
              <w:top w:val="single" w:sz="4" w:space="0" w:color="auto"/>
              <w:left w:val="nil"/>
              <w:bottom w:val="nil"/>
              <w:right w:val="nil"/>
            </w:tcBorders>
            <w:shd w:val="clear" w:color="000000" w:fill="BFBFBF"/>
            <w:hideMark/>
          </w:tcPr>
          <w:p w:rsidR="00C9713C" w:rsidRPr="00B53C9F" w:rsidRDefault="00C9713C" w:rsidP="00C9713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Жүктүн өсүшү</w:t>
            </w:r>
          </w:p>
        </w:tc>
        <w:tc>
          <w:tcPr>
            <w:tcW w:w="964" w:type="dxa"/>
            <w:tcBorders>
              <w:top w:val="single" w:sz="4" w:space="0" w:color="auto"/>
              <w:left w:val="single" w:sz="4" w:space="0" w:color="auto"/>
              <w:bottom w:val="nil"/>
              <w:right w:val="single" w:sz="4" w:space="0" w:color="auto"/>
            </w:tcBorders>
            <w:shd w:val="clear" w:color="000000" w:fill="BFBFBF"/>
            <w:hideMark/>
          </w:tcPr>
          <w:p w:rsidR="00C9713C" w:rsidRPr="00B53C9F" w:rsidRDefault="00C9713C" w:rsidP="00C971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Жаӊы баасы</w:t>
            </w:r>
          </w:p>
        </w:tc>
        <w:tc>
          <w:tcPr>
            <w:tcW w:w="1928" w:type="dxa"/>
            <w:gridSpan w:val="2"/>
            <w:tcBorders>
              <w:top w:val="single" w:sz="4" w:space="0" w:color="auto"/>
              <w:left w:val="nil"/>
              <w:bottom w:val="single" w:sz="4" w:space="0" w:color="auto"/>
              <w:right w:val="single" w:sz="4" w:space="0" w:color="000000"/>
            </w:tcBorders>
            <w:shd w:val="clear" w:color="000000" w:fill="BFBFBF"/>
            <w:hideMark/>
          </w:tcPr>
          <w:p w:rsidR="00C9713C" w:rsidRPr="00B53C9F" w:rsidRDefault="00C9713C" w:rsidP="00C9713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Баанын өсүшү</w:t>
            </w:r>
          </w:p>
        </w:tc>
      </w:tr>
      <w:tr w:rsidR="00C9713C" w:rsidRPr="00B53C9F" w:rsidTr="00C9713C">
        <w:trPr>
          <w:trHeight w:val="227"/>
          <w:jc w:val="center"/>
        </w:trPr>
        <w:tc>
          <w:tcPr>
            <w:tcW w:w="850" w:type="dxa"/>
            <w:tcBorders>
              <w:top w:val="nil"/>
              <w:left w:val="single" w:sz="4" w:space="0" w:color="auto"/>
              <w:bottom w:val="single" w:sz="4" w:space="0" w:color="auto"/>
              <w:right w:val="single" w:sz="4" w:space="0" w:color="auto"/>
            </w:tcBorders>
            <w:shd w:val="clear" w:color="000000" w:fill="BFBFBF"/>
            <w:noWrap/>
            <w:hideMark/>
          </w:tcPr>
          <w:p w:rsidR="00C9713C" w:rsidRPr="00B53C9F" w:rsidRDefault="00C9713C" w:rsidP="00C9713C">
            <w:pPr>
              <w:spacing w:after="0" w:line="240" w:lineRule="auto"/>
              <w:rPr>
                <w:rFonts w:ascii="Times New Roman" w:hAnsi="Times New Roman" w:cs="Times New Roman"/>
                <w:sz w:val="24"/>
                <w:szCs w:val="24"/>
              </w:rPr>
            </w:pPr>
            <w:r w:rsidRPr="00B53C9F">
              <w:rPr>
                <w:rFonts w:ascii="Times New Roman" w:hAnsi="Times New Roman" w:cs="Times New Roman"/>
                <w:sz w:val="24"/>
                <w:szCs w:val="24"/>
              </w:rPr>
              <w:t> </w:t>
            </w:r>
          </w:p>
        </w:tc>
        <w:tc>
          <w:tcPr>
            <w:tcW w:w="1135" w:type="dxa"/>
            <w:tcBorders>
              <w:top w:val="nil"/>
              <w:left w:val="nil"/>
              <w:bottom w:val="nil"/>
              <w:right w:val="nil"/>
            </w:tcBorders>
            <w:shd w:val="clear" w:color="000000" w:fill="BFBFBF"/>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сом/тонна</w:t>
            </w:r>
          </w:p>
        </w:tc>
        <w:tc>
          <w:tcPr>
            <w:tcW w:w="906" w:type="dxa"/>
            <w:tcBorders>
              <w:top w:val="nil"/>
              <w:left w:val="single" w:sz="4" w:space="0" w:color="auto"/>
              <w:bottom w:val="nil"/>
              <w:right w:val="single" w:sz="4" w:space="0" w:color="auto"/>
            </w:tcBorders>
            <w:shd w:val="clear" w:color="000000" w:fill="BFBFBF"/>
            <w:noWrap/>
            <w:hideMark/>
          </w:tcPr>
          <w:p w:rsidR="00C9713C" w:rsidRPr="00B53C9F" w:rsidRDefault="00C9713C" w:rsidP="00C9713C">
            <w:pPr>
              <w:spacing w:after="0" w:line="240" w:lineRule="auto"/>
              <w:jc w:val="center"/>
              <w:rPr>
                <w:rFonts w:ascii="Times New Roman" w:hAnsi="Times New Roman" w:cs="Times New Roman"/>
                <w:b/>
                <w:bCs/>
                <w:sz w:val="24"/>
                <w:szCs w:val="24"/>
              </w:rPr>
            </w:pPr>
            <w:r w:rsidRPr="00B53C9F">
              <w:rPr>
                <w:rFonts w:ascii="Times New Roman" w:hAnsi="Times New Roman" w:cs="Times New Roman"/>
                <w:b/>
                <w:bCs/>
                <w:sz w:val="24"/>
                <w:szCs w:val="24"/>
              </w:rPr>
              <w:t>сом/л</w:t>
            </w:r>
          </w:p>
        </w:tc>
        <w:tc>
          <w:tcPr>
            <w:tcW w:w="1134" w:type="dxa"/>
            <w:tcBorders>
              <w:top w:val="nil"/>
              <w:left w:val="nil"/>
              <w:bottom w:val="single" w:sz="4" w:space="0" w:color="auto"/>
              <w:right w:val="single" w:sz="4" w:space="0" w:color="auto"/>
            </w:tcBorders>
            <w:shd w:val="clear" w:color="000000" w:fill="BFBFBF"/>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сом/л</w:t>
            </w:r>
          </w:p>
        </w:tc>
        <w:tc>
          <w:tcPr>
            <w:tcW w:w="1134" w:type="dxa"/>
            <w:tcBorders>
              <w:top w:val="nil"/>
              <w:left w:val="nil"/>
              <w:bottom w:val="single" w:sz="4" w:space="0" w:color="auto"/>
              <w:right w:val="nil"/>
            </w:tcBorders>
            <w:shd w:val="clear" w:color="000000" w:fill="BFBFBF"/>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сом/л</w:t>
            </w:r>
          </w:p>
        </w:tc>
        <w:tc>
          <w:tcPr>
            <w:tcW w:w="964" w:type="dxa"/>
            <w:tcBorders>
              <w:top w:val="nil"/>
              <w:left w:val="single" w:sz="4" w:space="0" w:color="auto"/>
              <w:bottom w:val="single" w:sz="4" w:space="0" w:color="auto"/>
              <w:right w:val="single" w:sz="4" w:space="0" w:color="auto"/>
            </w:tcBorders>
            <w:shd w:val="clear" w:color="000000" w:fill="BFBFBF"/>
            <w:noWrap/>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sidRPr="00B53C9F">
              <w:rPr>
                <w:rFonts w:ascii="Times New Roman" w:hAnsi="Times New Roman" w:cs="Times New Roman"/>
                <w:b/>
                <w:bCs/>
                <w:i/>
                <w:iCs/>
                <w:sz w:val="24"/>
                <w:szCs w:val="24"/>
              </w:rPr>
              <w:t>%</w:t>
            </w:r>
          </w:p>
        </w:tc>
        <w:tc>
          <w:tcPr>
            <w:tcW w:w="1020" w:type="dxa"/>
            <w:tcBorders>
              <w:top w:val="nil"/>
              <w:left w:val="nil"/>
              <w:bottom w:val="single" w:sz="4" w:space="0" w:color="auto"/>
              <w:right w:val="nil"/>
            </w:tcBorders>
            <w:shd w:val="clear" w:color="000000" w:fill="BFBFBF"/>
            <w:noWrap/>
            <w:hideMark/>
          </w:tcPr>
          <w:p w:rsidR="00C9713C" w:rsidRPr="00B53C9F" w:rsidRDefault="00C9713C" w:rsidP="00C9713C">
            <w:pPr>
              <w:spacing w:after="0" w:line="240" w:lineRule="auto"/>
              <w:jc w:val="center"/>
              <w:rPr>
                <w:rFonts w:ascii="Times New Roman" w:hAnsi="Times New Roman" w:cs="Times New Roman"/>
                <w:b/>
                <w:bCs/>
                <w:sz w:val="24"/>
                <w:szCs w:val="24"/>
              </w:rPr>
            </w:pPr>
            <w:r w:rsidRPr="00B53C9F">
              <w:rPr>
                <w:rFonts w:ascii="Times New Roman" w:hAnsi="Times New Roman" w:cs="Times New Roman"/>
                <w:b/>
                <w:bCs/>
                <w:sz w:val="24"/>
                <w:szCs w:val="24"/>
              </w:rPr>
              <w:t>%</w:t>
            </w:r>
          </w:p>
        </w:tc>
        <w:tc>
          <w:tcPr>
            <w:tcW w:w="964" w:type="dxa"/>
            <w:tcBorders>
              <w:top w:val="nil"/>
              <w:left w:val="single" w:sz="4" w:space="0" w:color="auto"/>
              <w:bottom w:val="single" w:sz="4" w:space="0" w:color="auto"/>
              <w:right w:val="single" w:sz="4" w:space="0" w:color="auto"/>
            </w:tcBorders>
            <w:shd w:val="clear" w:color="000000" w:fill="BFBFBF"/>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сом/л</w:t>
            </w:r>
          </w:p>
        </w:tc>
        <w:tc>
          <w:tcPr>
            <w:tcW w:w="964" w:type="dxa"/>
            <w:tcBorders>
              <w:top w:val="nil"/>
              <w:left w:val="nil"/>
              <w:bottom w:val="single" w:sz="4" w:space="0" w:color="auto"/>
              <w:right w:val="single" w:sz="4" w:space="0" w:color="auto"/>
            </w:tcBorders>
            <w:shd w:val="clear" w:color="000000" w:fill="BFBFBF"/>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сом/л</w:t>
            </w:r>
          </w:p>
        </w:tc>
        <w:tc>
          <w:tcPr>
            <w:tcW w:w="964" w:type="dxa"/>
            <w:tcBorders>
              <w:top w:val="nil"/>
              <w:left w:val="nil"/>
              <w:bottom w:val="single" w:sz="4" w:space="0" w:color="auto"/>
              <w:right w:val="single" w:sz="4" w:space="0" w:color="auto"/>
            </w:tcBorders>
            <w:shd w:val="clear" w:color="000000" w:fill="BFBFBF"/>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w:t>
            </w:r>
          </w:p>
        </w:tc>
      </w:tr>
      <w:tr w:rsidR="00C9713C" w:rsidRPr="00B53C9F" w:rsidTr="00C9713C">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C9713C" w:rsidRPr="00B53C9F" w:rsidRDefault="00C9713C" w:rsidP="00C9713C">
            <w:pPr>
              <w:spacing w:after="0" w:line="240" w:lineRule="auto"/>
              <w:rPr>
                <w:rFonts w:ascii="Times New Roman" w:hAnsi="Times New Roman" w:cs="Times New Roman"/>
                <w:sz w:val="24"/>
                <w:szCs w:val="24"/>
              </w:rPr>
            </w:pPr>
            <w:r w:rsidRPr="00B53C9F">
              <w:rPr>
                <w:rFonts w:ascii="Times New Roman" w:hAnsi="Times New Roman" w:cs="Times New Roman"/>
                <w:sz w:val="24"/>
                <w:szCs w:val="24"/>
              </w:rPr>
              <w:t>Диз</w:t>
            </w:r>
            <w:r>
              <w:rPr>
                <w:rFonts w:ascii="Times New Roman" w:hAnsi="Times New Roman" w:cs="Times New Roman"/>
                <w:sz w:val="24"/>
                <w:szCs w:val="24"/>
              </w:rPr>
              <w:t>ель отуну</w:t>
            </w:r>
          </w:p>
        </w:tc>
        <w:tc>
          <w:tcPr>
            <w:tcW w:w="1135" w:type="dxa"/>
            <w:tcBorders>
              <w:top w:val="single" w:sz="4" w:space="0" w:color="auto"/>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800,0</w:t>
            </w:r>
          </w:p>
        </w:tc>
        <w:tc>
          <w:tcPr>
            <w:tcW w:w="906" w:type="dxa"/>
            <w:tcBorders>
              <w:top w:val="single" w:sz="4" w:space="0" w:color="auto"/>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sz w:val="24"/>
                <w:szCs w:val="24"/>
              </w:rPr>
            </w:pPr>
            <w:r w:rsidRPr="00B53C9F">
              <w:rPr>
                <w:rFonts w:ascii="Times New Roman" w:hAnsi="Times New Roman" w:cs="Times New Roman"/>
                <w:b/>
                <w:bCs/>
                <w:sz w:val="24"/>
                <w:szCs w:val="24"/>
              </w:rPr>
              <w:t>0,66</w:t>
            </w:r>
          </w:p>
        </w:tc>
        <w:tc>
          <w:tcPr>
            <w:tcW w:w="113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4,83</w:t>
            </w:r>
          </w:p>
        </w:tc>
        <w:tc>
          <w:tcPr>
            <w:tcW w:w="113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5,50</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sidRPr="00B53C9F">
              <w:rPr>
                <w:rFonts w:ascii="Times New Roman" w:hAnsi="Times New Roman" w:cs="Times New Roman"/>
                <w:b/>
                <w:bCs/>
                <w:i/>
                <w:iCs/>
                <w:sz w:val="24"/>
                <w:szCs w:val="24"/>
              </w:rPr>
              <w:t>15%</w:t>
            </w:r>
          </w:p>
        </w:tc>
        <w:tc>
          <w:tcPr>
            <w:tcW w:w="1020"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sidRPr="00B53C9F">
              <w:rPr>
                <w:rFonts w:ascii="Times New Roman" w:hAnsi="Times New Roman" w:cs="Times New Roman"/>
                <w:b/>
                <w:bCs/>
                <w:i/>
                <w:iCs/>
                <w:sz w:val="24"/>
                <w:szCs w:val="24"/>
              </w:rPr>
              <w:t>1,0%</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42,03</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sz w:val="24"/>
                <w:szCs w:val="24"/>
              </w:rPr>
            </w:pPr>
            <w:r w:rsidRPr="00B53C9F">
              <w:rPr>
                <w:rFonts w:ascii="Times New Roman" w:hAnsi="Times New Roman" w:cs="Times New Roman"/>
                <w:b/>
                <w:bCs/>
                <w:sz w:val="24"/>
                <w:szCs w:val="24"/>
              </w:rPr>
              <w:t>0,38</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sidRPr="00B53C9F">
              <w:rPr>
                <w:rFonts w:ascii="Times New Roman" w:hAnsi="Times New Roman" w:cs="Times New Roman"/>
                <w:b/>
                <w:bCs/>
                <w:i/>
                <w:iCs/>
                <w:sz w:val="24"/>
                <w:szCs w:val="24"/>
              </w:rPr>
              <w:t>0,9%</w:t>
            </w:r>
          </w:p>
        </w:tc>
      </w:tr>
      <w:tr w:rsidR="00C9713C" w:rsidRPr="00B53C9F" w:rsidTr="00C9713C">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C9713C" w:rsidRPr="00B53C9F" w:rsidRDefault="00C9713C" w:rsidP="00C9713C">
            <w:pPr>
              <w:spacing w:after="0" w:line="240" w:lineRule="auto"/>
              <w:rPr>
                <w:rFonts w:ascii="Times New Roman" w:hAnsi="Times New Roman" w:cs="Times New Roman"/>
                <w:sz w:val="24"/>
                <w:szCs w:val="24"/>
              </w:rPr>
            </w:pPr>
            <w:r w:rsidRPr="00B53C9F">
              <w:rPr>
                <w:rFonts w:ascii="Times New Roman" w:hAnsi="Times New Roman" w:cs="Times New Roman"/>
                <w:sz w:val="24"/>
                <w:szCs w:val="24"/>
              </w:rPr>
              <w:t>АИ 80</w:t>
            </w:r>
          </w:p>
        </w:tc>
        <w:tc>
          <w:tcPr>
            <w:tcW w:w="1135"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7000,0</w:t>
            </w:r>
          </w:p>
        </w:tc>
        <w:tc>
          <w:tcPr>
            <w:tcW w:w="906"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sz w:val="24"/>
                <w:szCs w:val="24"/>
              </w:rPr>
            </w:pPr>
            <w:r w:rsidRPr="00B53C9F">
              <w:rPr>
                <w:rFonts w:ascii="Times New Roman" w:hAnsi="Times New Roman" w:cs="Times New Roman"/>
                <w:b/>
                <w:bCs/>
                <w:sz w:val="24"/>
                <w:szCs w:val="24"/>
              </w:rPr>
              <w:t>5,01</w:t>
            </w:r>
          </w:p>
        </w:tc>
        <w:tc>
          <w:tcPr>
            <w:tcW w:w="113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4,60</w:t>
            </w:r>
          </w:p>
        </w:tc>
        <w:tc>
          <w:tcPr>
            <w:tcW w:w="113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9,61</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sidRPr="00B53C9F">
              <w:rPr>
                <w:rFonts w:ascii="Times New Roman" w:hAnsi="Times New Roman" w:cs="Times New Roman"/>
                <w:b/>
                <w:bCs/>
                <w:i/>
                <w:iCs/>
                <w:sz w:val="24"/>
                <w:szCs w:val="24"/>
              </w:rPr>
              <w:t>32%</w:t>
            </w:r>
          </w:p>
        </w:tc>
        <w:tc>
          <w:tcPr>
            <w:tcW w:w="1020"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sidRPr="00B53C9F">
              <w:rPr>
                <w:rFonts w:ascii="Times New Roman" w:hAnsi="Times New Roman" w:cs="Times New Roman"/>
                <w:b/>
                <w:bCs/>
                <w:i/>
                <w:iCs/>
                <w:sz w:val="24"/>
                <w:szCs w:val="24"/>
              </w:rPr>
              <w:t>5,3%</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40,01</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sz w:val="24"/>
                <w:szCs w:val="24"/>
              </w:rPr>
            </w:pPr>
            <w:r w:rsidRPr="00B53C9F">
              <w:rPr>
                <w:rFonts w:ascii="Times New Roman" w:hAnsi="Times New Roman" w:cs="Times New Roman"/>
                <w:b/>
                <w:bCs/>
                <w:sz w:val="24"/>
                <w:szCs w:val="24"/>
              </w:rPr>
              <w:t>1,62</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sidRPr="00B53C9F">
              <w:rPr>
                <w:rFonts w:ascii="Times New Roman" w:hAnsi="Times New Roman" w:cs="Times New Roman"/>
                <w:b/>
                <w:bCs/>
                <w:i/>
                <w:iCs/>
                <w:sz w:val="24"/>
                <w:szCs w:val="24"/>
              </w:rPr>
              <w:t>4,2%</w:t>
            </w:r>
          </w:p>
        </w:tc>
      </w:tr>
      <w:tr w:rsidR="00C9713C" w:rsidRPr="00B53C9F" w:rsidTr="00C9713C">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C9713C" w:rsidRPr="00B53C9F" w:rsidRDefault="00C9713C" w:rsidP="00C9713C">
            <w:pPr>
              <w:spacing w:after="0" w:line="240" w:lineRule="auto"/>
              <w:rPr>
                <w:rFonts w:ascii="Times New Roman" w:hAnsi="Times New Roman" w:cs="Times New Roman"/>
                <w:sz w:val="24"/>
                <w:szCs w:val="24"/>
              </w:rPr>
            </w:pPr>
            <w:r w:rsidRPr="00B53C9F">
              <w:rPr>
                <w:rFonts w:ascii="Times New Roman" w:hAnsi="Times New Roman" w:cs="Times New Roman"/>
                <w:sz w:val="24"/>
                <w:szCs w:val="24"/>
              </w:rPr>
              <w:t>АИ 92</w:t>
            </w:r>
          </w:p>
        </w:tc>
        <w:tc>
          <w:tcPr>
            <w:tcW w:w="1135"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7000,0</w:t>
            </w:r>
          </w:p>
        </w:tc>
        <w:tc>
          <w:tcPr>
            <w:tcW w:w="906"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sz w:val="24"/>
                <w:szCs w:val="24"/>
              </w:rPr>
            </w:pPr>
            <w:r w:rsidRPr="00B53C9F">
              <w:rPr>
                <w:rFonts w:ascii="Times New Roman" w:hAnsi="Times New Roman" w:cs="Times New Roman"/>
                <w:b/>
                <w:bCs/>
                <w:sz w:val="24"/>
                <w:szCs w:val="24"/>
              </w:rPr>
              <w:t>5,15</w:t>
            </w:r>
          </w:p>
        </w:tc>
        <w:tc>
          <w:tcPr>
            <w:tcW w:w="113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4,98</w:t>
            </w:r>
          </w:p>
        </w:tc>
        <w:tc>
          <w:tcPr>
            <w:tcW w:w="113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10,13</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sidRPr="00B53C9F">
              <w:rPr>
                <w:rFonts w:ascii="Times New Roman" w:hAnsi="Times New Roman" w:cs="Times New Roman"/>
                <w:b/>
                <w:bCs/>
                <w:i/>
                <w:iCs/>
                <w:sz w:val="24"/>
                <w:szCs w:val="24"/>
              </w:rPr>
              <w:t>31%</w:t>
            </w:r>
          </w:p>
        </w:tc>
        <w:tc>
          <w:tcPr>
            <w:tcW w:w="1020"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sidRPr="00B53C9F">
              <w:rPr>
                <w:rFonts w:ascii="Times New Roman" w:hAnsi="Times New Roman" w:cs="Times New Roman"/>
                <w:b/>
                <w:bCs/>
                <w:i/>
                <w:iCs/>
                <w:sz w:val="24"/>
                <w:szCs w:val="24"/>
              </w:rPr>
              <w:t>5,0%</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43,32</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sz w:val="24"/>
                <w:szCs w:val="24"/>
              </w:rPr>
            </w:pPr>
            <w:r w:rsidRPr="00B53C9F">
              <w:rPr>
                <w:rFonts w:ascii="Times New Roman" w:hAnsi="Times New Roman" w:cs="Times New Roman"/>
                <w:b/>
                <w:bCs/>
                <w:sz w:val="24"/>
                <w:szCs w:val="24"/>
              </w:rPr>
              <w:t>1,66</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sidRPr="00B53C9F">
              <w:rPr>
                <w:rFonts w:ascii="Times New Roman" w:hAnsi="Times New Roman" w:cs="Times New Roman"/>
                <w:b/>
                <w:bCs/>
                <w:i/>
                <w:iCs/>
                <w:sz w:val="24"/>
                <w:szCs w:val="24"/>
              </w:rPr>
              <w:t>4,0%</w:t>
            </w:r>
          </w:p>
        </w:tc>
      </w:tr>
      <w:tr w:rsidR="00C9713C" w:rsidRPr="00B53C9F" w:rsidTr="00C9713C">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C9713C" w:rsidRPr="00B53C9F" w:rsidRDefault="00C9713C" w:rsidP="00C9713C">
            <w:pPr>
              <w:spacing w:after="0" w:line="240" w:lineRule="auto"/>
              <w:rPr>
                <w:rFonts w:ascii="Times New Roman" w:hAnsi="Times New Roman" w:cs="Times New Roman"/>
                <w:sz w:val="24"/>
                <w:szCs w:val="24"/>
              </w:rPr>
            </w:pPr>
            <w:r w:rsidRPr="00B53C9F">
              <w:rPr>
                <w:rFonts w:ascii="Times New Roman" w:hAnsi="Times New Roman" w:cs="Times New Roman"/>
                <w:sz w:val="24"/>
                <w:szCs w:val="24"/>
              </w:rPr>
              <w:t>АИ 95</w:t>
            </w:r>
          </w:p>
        </w:tc>
        <w:tc>
          <w:tcPr>
            <w:tcW w:w="1135"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7000,0</w:t>
            </w:r>
          </w:p>
        </w:tc>
        <w:tc>
          <w:tcPr>
            <w:tcW w:w="906"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sz w:val="24"/>
                <w:szCs w:val="24"/>
              </w:rPr>
            </w:pPr>
            <w:r w:rsidRPr="00B53C9F">
              <w:rPr>
                <w:rFonts w:ascii="Times New Roman" w:hAnsi="Times New Roman" w:cs="Times New Roman"/>
                <w:b/>
                <w:bCs/>
                <w:sz w:val="24"/>
                <w:szCs w:val="24"/>
              </w:rPr>
              <w:t>5,25</w:t>
            </w:r>
          </w:p>
        </w:tc>
        <w:tc>
          <w:tcPr>
            <w:tcW w:w="113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5,24</w:t>
            </w:r>
          </w:p>
        </w:tc>
        <w:tc>
          <w:tcPr>
            <w:tcW w:w="113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10,49</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sidRPr="00B53C9F">
              <w:rPr>
                <w:rFonts w:ascii="Times New Roman" w:hAnsi="Times New Roman" w:cs="Times New Roman"/>
                <w:b/>
                <w:bCs/>
                <w:i/>
                <w:iCs/>
                <w:sz w:val="24"/>
                <w:szCs w:val="24"/>
              </w:rPr>
              <w:t>30%</w:t>
            </w:r>
          </w:p>
        </w:tc>
        <w:tc>
          <w:tcPr>
            <w:tcW w:w="1020"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sidRPr="00B53C9F">
              <w:rPr>
                <w:rFonts w:ascii="Times New Roman" w:hAnsi="Times New Roman" w:cs="Times New Roman"/>
                <w:b/>
                <w:bCs/>
                <w:i/>
                <w:iCs/>
                <w:sz w:val="24"/>
                <w:szCs w:val="24"/>
              </w:rPr>
              <w:t>4,8%</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45,59</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sz w:val="24"/>
                <w:szCs w:val="24"/>
              </w:rPr>
            </w:pPr>
            <w:r w:rsidRPr="00B53C9F">
              <w:rPr>
                <w:rFonts w:ascii="Times New Roman" w:hAnsi="Times New Roman" w:cs="Times New Roman"/>
                <w:b/>
                <w:bCs/>
                <w:sz w:val="24"/>
                <w:szCs w:val="24"/>
              </w:rPr>
              <w:t>1,70</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sidRPr="00B53C9F">
              <w:rPr>
                <w:rFonts w:ascii="Times New Roman" w:hAnsi="Times New Roman" w:cs="Times New Roman"/>
                <w:b/>
                <w:bCs/>
                <w:i/>
                <w:iCs/>
                <w:sz w:val="24"/>
                <w:szCs w:val="24"/>
              </w:rPr>
              <w:t>3,9%</w:t>
            </w:r>
          </w:p>
        </w:tc>
      </w:tr>
      <w:tr w:rsidR="00C9713C" w:rsidRPr="00B53C9F" w:rsidTr="00C9713C">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C9713C" w:rsidRPr="00B53C9F" w:rsidRDefault="00C9713C" w:rsidP="00C9713C">
            <w:pPr>
              <w:spacing w:after="0" w:line="240" w:lineRule="auto"/>
              <w:rPr>
                <w:rFonts w:ascii="Times New Roman" w:hAnsi="Times New Roman" w:cs="Times New Roman"/>
                <w:sz w:val="24"/>
                <w:szCs w:val="24"/>
              </w:rPr>
            </w:pPr>
            <w:r w:rsidRPr="00B53C9F">
              <w:rPr>
                <w:rFonts w:ascii="Times New Roman" w:hAnsi="Times New Roman" w:cs="Times New Roman"/>
                <w:sz w:val="24"/>
                <w:szCs w:val="24"/>
              </w:rPr>
              <w:t>АИ 98</w:t>
            </w:r>
          </w:p>
        </w:tc>
        <w:tc>
          <w:tcPr>
            <w:tcW w:w="1135"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7000,0</w:t>
            </w:r>
          </w:p>
        </w:tc>
        <w:tc>
          <w:tcPr>
            <w:tcW w:w="906"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sz w:val="24"/>
                <w:szCs w:val="24"/>
              </w:rPr>
            </w:pPr>
            <w:r w:rsidRPr="00B53C9F">
              <w:rPr>
                <w:rFonts w:ascii="Times New Roman" w:hAnsi="Times New Roman" w:cs="Times New Roman"/>
                <w:b/>
                <w:bCs/>
                <w:sz w:val="24"/>
                <w:szCs w:val="24"/>
              </w:rPr>
              <w:t>5,36</w:t>
            </w:r>
          </w:p>
        </w:tc>
        <w:tc>
          <w:tcPr>
            <w:tcW w:w="113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5,92</w:t>
            </w:r>
          </w:p>
        </w:tc>
        <w:tc>
          <w:tcPr>
            <w:tcW w:w="113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11,27</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sidRPr="00B53C9F">
              <w:rPr>
                <w:rFonts w:ascii="Times New Roman" w:hAnsi="Times New Roman" w:cs="Times New Roman"/>
                <w:b/>
                <w:bCs/>
                <w:i/>
                <w:iCs/>
                <w:sz w:val="24"/>
                <w:szCs w:val="24"/>
              </w:rPr>
              <w:t>28%</w:t>
            </w:r>
          </w:p>
        </w:tc>
        <w:tc>
          <w:tcPr>
            <w:tcW w:w="1020"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sidRPr="00B53C9F">
              <w:rPr>
                <w:rFonts w:ascii="Times New Roman" w:hAnsi="Times New Roman" w:cs="Times New Roman"/>
                <w:b/>
                <w:bCs/>
                <w:i/>
                <w:iCs/>
                <w:sz w:val="24"/>
                <w:szCs w:val="24"/>
              </w:rPr>
              <w:t>4,3%</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sz w:val="24"/>
                <w:szCs w:val="24"/>
              </w:rPr>
            </w:pPr>
            <w:r w:rsidRPr="00B53C9F">
              <w:rPr>
                <w:rFonts w:ascii="Times New Roman" w:hAnsi="Times New Roman" w:cs="Times New Roman"/>
                <w:sz w:val="24"/>
                <w:szCs w:val="24"/>
              </w:rPr>
              <w:t>51,43</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sz w:val="24"/>
                <w:szCs w:val="24"/>
              </w:rPr>
            </w:pPr>
            <w:r w:rsidRPr="00B53C9F">
              <w:rPr>
                <w:rFonts w:ascii="Times New Roman" w:hAnsi="Times New Roman" w:cs="Times New Roman"/>
                <w:b/>
                <w:bCs/>
                <w:sz w:val="24"/>
                <w:szCs w:val="24"/>
              </w:rPr>
              <w:t>1,73</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hAnsi="Times New Roman" w:cs="Times New Roman"/>
                <w:b/>
                <w:bCs/>
                <w:i/>
                <w:iCs/>
                <w:sz w:val="24"/>
                <w:szCs w:val="24"/>
              </w:rPr>
            </w:pPr>
            <w:r w:rsidRPr="00B53C9F">
              <w:rPr>
                <w:rFonts w:ascii="Times New Roman" w:hAnsi="Times New Roman" w:cs="Times New Roman"/>
                <w:b/>
                <w:bCs/>
                <w:i/>
                <w:iCs/>
                <w:sz w:val="24"/>
                <w:szCs w:val="24"/>
              </w:rPr>
              <w:t>3,5%</w:t>
            </w:r>
          </w:p>
        </w:tc>
      </w:tr>
    </w:tbl>
    <w:p w:rsidR="00C9713C" w:rsidRPr="00B53C9F" w:rsidRDefault="00C9713C" w:rsidP="00C9713C">
      <w:pPr>
        <w:spacing w:after="0" w:line="240" w:lineRule="auto"/>
        <w:jc w:val="both"/>
        <w:rPr>
          <w:rFonts w:ascii="Times New Roman" w:eastAsia="Calibri" w:hAnsi="Times New Roman" w:cs="Times New Roman"/>
          <w:b/>
          <w:i/>
          <w:sz w:val="24"/>
          <w:szCs w:val="24"/>
          <w:u w:val="single"/>
        </w:rPr>
      </w:pPr>
      <w:r>
        <w:rPr>
          <w:rFonts w:ascii="Times New Roman" w:eastAsia="Calibri" w:hAnsi="Times New Roman" w:cs="Times New Roman"/>
          <w:b/>
          <w:i/>
          <w:sz w:val="24"/>
          <w:szCs w:val="24"/>
          <w:u w:val="single"/>
        </w:rPr>
        <w:t>Экономикалык пайдаларды эсептөө</w:t>
      </w:r>
      <w:r w:rsidRPr="00B53C9F">
        <w:rPr>
          <w:rFonts w:ascii="Times New Roman" w:eastAsia="Calibri" w:hAnsi="Times New Roman" w:cs="Times New Roman"/>
          <w:b/>
          <w:i/>
          <w:sz w:val="24"/>
          <w:szCs w:val="24"/>
          <w:u w:val="single"/>
        </w:rPr>
        <w:t>:</w:t>
      </w:r>
    </w:p>
    <w:p w:rsidR="00C9713C" w:rsidRPr="00B53C9F" w:rsidRDefault="00C9713C" w:rsidP="00C9713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 аралык эксперттердин изилдөөлөрүнө ылайык жол тармагынын бюджетин сунушталган көбөйтүүнүн натыйжасында </w:t>
      </w:r>
      <w:r>
        <w:rPr>
          <w:rFonts w:ascii="Times New Roman" w:eastAsia="Times New Roman" w:hAnsi="Times New Roman" w:cs="Times New Roman"/>
          <w:i/>
          <w:sz w:val="24"/>
          <w:szCs w:val="24"/>
          <w:lang w:eastAsia="ru-RU"/>
        </w:rPr>
        <w:t xml:space="preserve">жолдорду колдонуучулардын пайдалары </w:t>
      </w:r>
      <w:r>
        <w:rPr>
          <w:rFonts w:ascii="Times New Roman" w:eastAsia="Times New Roman" w:hAnsi="Times New Roman" w:cs="Times New Roman"/>
          <w:sz w:val="24"/>
          <w:szCs w:val="24"/>
          <w:lang w:eastAsia="ru-RU"/>
        </w:rPr>
        <w:t>баалаганда</w:t>
      </w:r>
      <w:r w:rsidRPr="00B53C9F">
        <w:rPr>
          <w:rFonts w:ascii="Times New Roman" w:eastAsia="Times New Roman" w:hAnsi="Times New Roman" w:cs="Times New Roman"/>
          <w:sz w:val="24"/>
          <w:szCs w:val="24"/>
          <w:lang w:eastAsia="ru-RU"/>
        </w:rPr>
        <w:t xml:space="preserve"> </w:t>
      </w:r>
      <w:r w:rsidRPr="00B53C9F">
        <w:rPr>
          <w:rFonts w:ascii="Times New Roman" w:eastAsia="Times New Roman" w:hAnsi="Times New Roman" w:cs="Times New Roman"/>
          <w:i/>
          <w:sz w:val="24"/>
          <w:szCs w:val="24"/>
          <w:lang w:eastAsia="ru-RU"/>
        </w:rPr>
        <w:t>10,7 млрд. сом</w:t>
      </w:r>
      <w:r>
        <w:rPr>
          <w:rFonts w:ascii="Times New Roman" w:eastAsia="Times New Roman" w:hAnsi="Times New Roman" w:cs="Times New Roman"/>
          <w:i/>
          <w:sz w:val="24"/>
          <w:szCs w:val="24"/>
          <w:lang w:eastAsia="ru-RU"/>
        </w:rPr>
        <w:t xml:space="preserve">ду </w:t>
      </w:r>
      <w:r>
        <w:rPr>
          <w:rFonts w:ascii="Times New Roman" w:eastAsia="Times New Roman" w:hAnsi="Times New Roman" w:cs="Times New Roman"/>
          <w:sz w:val="24"/>
          <w:szCs w:val="24"/>
          <w:lang w:eastAsia="ru-RU"/>
        </w:rPr>
        <w:t>түзүшөт</w:t>
      </w:r>
      <w:r w:rsidRPr="00B53C9F">
        <w:rPr>
          <w:rFonts w:ascii="Times New Roman" w:eastAsia="Times New Roman" w:hAnsi="Times New Roman" w:cs="Times New Roman"/>
          <w:i/>
          <w:sz w:val="24"/>
          <w:szCs w:val="24"/>
          <w:lang w:eastAsia="ru-RU"/>
        </w:rPr>
        <w:t>.</w:t>
      </w:r>
    </w:p>
    <w:p w:rsidR="00C9713C" w:rsidRPr="00B53C9F" w:rsidRDefault="00C9713C" w:rsidP="00C9713C">
      <w:pPr>
        <w:spacing w:after="0" w:line="240" w:lineRule="auto"/>
        <w:jc w:val="both"/>
        <w:rPr>
          <w:rFonts w:ascii="Times New Roman" w:eastAsia="Calibri" w:hAnsi="Times New Roman" w:cs="Times New Roman"/>
          <w:b/>
          <w:i/>
          <w:color w:val="0F243E" w:themeColor="text2" w:themeShade="80"/>
          <w:sz w:val="24"/>
          <w:szCs w:val="24"/>
        </w:rPr>
      </w:pPr>
      <w:r>
        <w:rPr>
          <w:rFonts w:ascii="Times New Roman" w:eastAsia="Calibri" w:hAnsi="Times New Roman" w:cs="Times New Roman"/>
          <w:b/>
          <w:i/>
          <w:color w:val="0F243E" w:themeColor="text2" w:themeShade="80"/>
          <w:sz w:val="24"/>
          <w:szCs w:val="24"/>
        </w:rPr>
        <w:t>Автомобилдик ташуулардын өзүнө турган наркын (АТӨН) үнөмдөөнү эсептөө</w:t>
      </w:r>
      <w:r w:rsidRPr="00B53C9F">
        <w:rPr>
          <w:rFonts w:ascii="Times New Roman" w:eastAsia="Calibri" w:hAnsi="Times New Roman" w:cs="Times New Roman"/>
          <w:b/>
          <w:i/>
          <w:color w:val="0F243E" w:themeColor="text2" w:themeShade="80"/>
          <w:sz w:val="24"/>
          <w:szCs w:val="24"/>
        </w:rPr>
        <w:t xml:space="preserve"> </w:t>
      </w:r>
    </w:p>
    <w:tbl>
      <w:tblPr>
        <w:tblW w:w="10036" w:type="dxa"/>
        <w:jc w:val="center"/>
        <w:tblLayout w:type="fixed"/>
        <w:tblLook w:val="04A0" w:firstRow="1" w:lastRow="0" w:firstColumn="1" w:lastColumn="0" w:noHBand="0" w:noVBand="1"/>
      </w:tblPr>
      <w:tblGrid>
        <w:gridCol w:w="1587"/>
        <w:gridCol w:w="737"/>
        <w:gridCol w:w="964"/>
        <w:gridCol w:w="964"/>
        <w:gridCol w:w="964"/>
        <w:gridCol w:w="931"/>
        <w:gridCol w:w="997"/>
        <w:gridCol w:w="964"/>
        <w:gridCol w:w="964"/>
        <w:gridCol w:w="964"/>
      </w:tblGrid>
      <w:tr w:rsidR="00C9713C" w:rsidRPr="00B53C9F" w:rsidTr="00C9713C">
        <w:trPr>
          <w:trHeight w:val="300"/>
          <w:tblHeader/>
          <w:jc w:val="center"/>
        </w:trPr>
        <w:tc>
          <w:tcPr>
            <w:tcW w:w="1587" w:type="dxa"/>
            <w:vMerge w:val="restart"/>
            <w:tcBorders>
              <w:top w:val="single" w:sz="4" w:space="0" w:color="auto"/>
              <w:left w:val="single" w:sz="4" w:space="0" w:color="auto"/>
              <w:right w:val="single" w:sz="4" w:space="0" w:color="auto"/>
            </w:tcBorders>
            <w:shd w:val="clear" w:color="auto" w:fill="BFBFBF" w:themeFill="background1" w:themeFillShade="BF"/>
            <w:noWrap/>
            <w:hideMark/>
          </w:tcPr>
          <w:p w:rsidR="00C9713C" w:rsidRPr="00B53C9F" w:rsidRDefault="00C9713C" w:rsidP="00C9713C">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Кыймылдын и</w:t>
            </w:r>
            <w:r w:rsidRPr="00B53C9F">
              <w:rPr>
                <w:rFonts w:ascii="Times New Roman" w:eastAsia="Times New Roman" w:hAnsi="Times New Roman" w:cs="Times New Roman"/>
                <w:b/>
                <w:color w:val="000000"/>
                <w:sz w:val="24"/>
                <w:szCs w:val="24"/>
                <w:lang w:eastAsia="ru-RU"/>
              </w:rPr>
              <w:t>нтенс</w:t>
            </w:r>
            <w:r>
              <w:rPr>
                <w:rFonts w:ascii="Times New Roman" w:eastAsia="Times New Roman" w:hAnsi="Times New Roman" w:cs="Times New Roman"/>
                <w:b/>
                <w:color w:val="000000"/>
                <w:sz w:val="24"/>
                <w:szCs w:val="24"/>
                <w:lang w:eastAsia="ru-RU"/>
              </w:rPr>
              <w:t>ивдүүлүгү</w:t>
            </w:r>
            <w:r w:rsidRPr="00B53C9F">
              <w:rPr>
                <w:rFonts w:ascii="Times New Roman" w:eastAsia="Times New Roman" w:hAnsi="Times New Roman" w:cs="Times New Roman"/>
                <w:b/>
                <w:color w:val="000000"/>
                <w:sz w:val="24"/>
                <w:szCs w:val="24"/>
                <w:lang w:eastAsia="ru-RU"/>
              </w:rPr>
              <w:t>***</w:t>
            </w:r>
          </w:p>
        </w:tc>
        <w:tc>
          <w:tcPr>
            <w:tcW w:w="73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9713C" w:rsidRPr="00B53C9F" w:rsidRDefault="00C9713C" w:rsidP="00C9713C">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Жол тармагынын </w:t>
            </w:r>
            <w:r w:rsidRPr="00B53C9F">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ы</w:t>
            </w:r>
          </w:p>
        </w:tc>
        <w:tc>
          <w:tcPr>
            <w:tcW w:w="1928" w:type="dxa"/>
            <w:gridSpan w:val="2"/>
            <w:tcBorders>
              <w:top w:val="single" w:sz="4" w:space="0" w:color="auto"/>
              <w:left w:val="nil"/>
              <w:bottom w:val="single" w:sz="4" w:space="0" w:color="auto"/>
              <w:right w:val="single" w:sz="4" w:space="0" w:color="auto"/>
            </w:tcBorders>
            <w:shd w:val="clear" w:color="auto" w:fill="BFBFBF" w:themeFill="background1" w:themeFillShade="BF"/>
            <w:noWrap/>
            <w:hideMark/>
          </w:tcPr>
          <w:p w:rsidR="00C9713C" w:rsidRPr="00B53C9F" w:rsidRDefault="00C9713C" w:rsidP="00C9713C">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Пайдалар менен сарптоолордун карым-катышы</w:t>
            </w:r>
            <w:r w:rsidRPr="00B53C9F">
              <w:rPr>
                <w:rFonts w:ascii="Times New Roman" w:eastAsia="Times New Roman" w:hAnsi="Times New Roman" w:cs="Times New Roman"/>
                <w:b/>
                <w:color w:val="000000"/>
                <w:sz w:val="24"/>
                <w:szCs w:val="24"/>
                <w:lang w:eastAsia="ru-RU"/>
              </w:rPr>
              <w:t>**</w:t>
            </w:r>
          </w:p>
        </w:tc>
        <w:tc>
          <w:tcPr>
            <w:tcW w:w="2892" w:type="dxa"/>
            <w:gridSpan w:val="3"/>
            <w:tcBorders>
              <w:top w:val="single" w:sz="4" w:space="0" w:color="auto"/>
              <w:left w:val="nil"/>
              <w:bottom w:val="single" w:sz="4" w:space="0" w:color="auto"/>
              <w:right w:val="single" w:sz="4" w:space="0" w:color="auto"/>
            </w:tcBorders>
            <w:shd w:val="clear" w:color="auto" w:fill="BFBFBF" w:themeFill="background1" w:themeFillShade="BF"/>
            <w:noWrap/>
            <w:hideMark/>
          </w:tcPr>
          <w:p w:rsidR="00C9713C" w:rsidRPr="00B53C9F" w:rsidRDefault="00C9713C" w:rsidP="00C9713C">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Кыймылдын интенсивдүүлүгү боюнча бюджетти бөлүштүрүү</w:t>
            </w:r>
            <w:r w:rsidRPr="00B53C9F">
              <w:rPr>
                <w:rFonts w:ascii="Times New Roman" w:eastAsia="Times New Roman" w:hAnsi="Times New Roman" w:cs="Times New Roman"/>
                <w:b/>
                <w:color w:val="000000"/>
                <w:sz w:val="24"/>
                <w:szCs w:val="24"/>
                <w:lang w:eastAsia="ru-RU"/>
              </w:rPr>
              <w:t>, млн. сом</w:t>
            </w:r>
          </w:p>
        </w:tc>
        <w:tc>
          <w:tcPr>
            <w:tcW w:w="2892" w:type="dxa"/>
            <w:gridSpan w:val="3"/>
            <w:tcBorders>
              <w:top w:val="single" w:sz="4" w:space="0" w:color="auto"/>
              <w:left w:val="nil"/>
              <w:bottom w:val="single" w:sz="4" w:space="0" w:color="auto"/>
              <w:right w:val="single" w:sz="4" w:space="0" w:color="auto"/>
            </w:tcBorders>
            <w:shd w:val="clear" w:color="auto" w:fill="BFBFBF" w:themeFill="background1" w:themeFillShade="BF"/>
            <w:noWrap/>
            <w:hideMark/>
          </w:tcPr>
          <w:p w:rsidR="00C9713C" w:rsidRPr="00B53C9F" w:rsidRDefault="00C9713C" w:rsidP="00C9713C">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Түрдүү сценарийлердеги керектөөчүлөрдүн пайдалары</w:t>
            </w:r>
            <w:r w:rsidRPr="00B53C9F">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eastAsia="ru-RU"/>
              </w:rPr>
              <w:t>АТӨН үнөмдөө)</w:t>
            </w:r>
            <w:r w:rsidRPr="00B53C9F">
              <w:rPr>
                <w:rFonts w:ascii="Times New Roman" w:eastAsia="Times New Roman" w:hAnsi="Times New Roman" w:cs="Times New Roman"/>
                <w:b/>
                <w:color w:val="000000"/>
                <w:sz w:val="24"/>
                <w:szCs w:val="24"/>
                <w:lang w:eastAsia="ru-RU"/>
              </w:rPr>
              <w:t>, млн. сом</w:t>
            </w:r>
          </w:p>
        </w:tc>
      </w:tr>
      <w:tr w:rsidR="00C9713C" w:rsidRPr="00B53C9F" w:rsidTr="00C9713C">
        <w:trPr>
          <w:trHeight w:val="255"/>
          <w:tblHeader/>
          <w:jc w:val="center"/>
        </w:trPr>
        <w:tc>
          <w:tcPr>
            <w:tcW w:w="1587" w:type="dxa"/>
            <w:vMerge/>
            <w:tcBorders>
              <w:left w:val="single" w:sz="4" w:space="0" w:color="auto"/>
              <w:bottom w:val="single" w:sz="4" w:space="0" w:color="auto"/>
              <w:right w:val="single" w:sz="4" w:space="0" w:color="auto"/>
            </w:tcBorders>
            <w:shd w:val="clear" w:color="auto" w:fill="BFBFBF" w:themeFill="background1" w:themeFillShade="BF"/>
            <w:noWrap/>
            <w:hideMark/>
          </w:tcPr>
          <w:p w:rsidR="00C9713C" w:rsidRPr="00B53C9F" w:rsidRDefault="00C9713C" w:rsidP="00C9713C">
            <w:pPr>
              <w:spacing w:after="0" w:line="240" w:lineRule="auto"/>
              <w:rPr>
                <w:rFonts w:ascii="Times New Roman" w:eastAsia="Times New Roman" w:hAnsi="Times New Roman" w:cs="Times New Roman"/>
                <w:color w:val="000000"/>
                <w:sz w:val="24"/>
                <w:szCs w:val="24"/>
                <w:lang w:eastAsia="ru-RU"/>
              </w:rPr>
            </w:pPr>
          </w:p>
        </w:tc>
        <w:tc>
          <w:tcPr>
            <w:tcW w:w="737"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C9713C" w:rsidRPr="00B53C9F" w:rsidRDefault="00C9713C" w:rsidP="00C9713C">
            <w:pPr>
              <w:spacing w:after="0" w:line="240" w:lineRule="auto"/>
              <w:rPr>
                <w:rFonts w:ascii="Times New Roman" w:eastAsia="Times New Roman" w:hAnsi="Times New Roman" w:cs="Times New Roman"/>
                <w:color w:val="000000"/>
                <w:sz w:val="24"/>
                <w:szCs w:val="24"/>
                <w:lang w:eastAsia="ru-RU"/>
              </w:rPr>
            </w:pPr>
          </w:p>
        </w:tc>
        <w:tc>
          <w:tcPr>
            <w:tcW w:w="964" w:type="dxa"/>
            <w:tcBorders>
              <w:top w:val="nil"/>
              <w:left w:val="nil"/>
              <w:bottom w:val="single" w:sz="4" w:space="0" w:color="auto"/>
              <w:right w:val="single" w:sz="4" w:space="0" w:color="auto"/>
            </w:tcBorders>
            <w:shd w:val="clear" w:color="auto" w:fill="BFBFBF" w:themeFill="background1" w:themeFillShade="BF"/>
            <w:noWrap/>
            <w:hideMark/>
          </w:tcPr>
          <w:p w:rsidR="00C9713C" w:rsidRPr="00B53C9F" w:rsidRDefault="00C9713C" w:rsidP="00C9713C">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ТЭК</w:t>
            </w:r>
            <w:r w:rsidRPr="00B53C9F">
              <w:rPr>
                <w:rFonts w:ascii="Times New Roman" w:eastAsia="Times New Roman" w:hAnsi="Times New Roman" w:cs="Times New Roman"/>
                <w:b/>
                <w:color w:val="000000"/>
                <w:sz w:val="24"/>
                <w:szCs w:val="24"/>
                <w:lang w:eastAsia="ru-RU"/>
              </w:rPr>
              <w:t>=6*</w:t>
            </w:r>
          </w:p>
        </w:tc>
        <w:tc>
          <w:tcPr>
            <w:tcW w:w="964" w:type="dxa"/>
            <w:tcBorders>
              <w:top w:val="nil"/>
              <w:left w:val="nil"/>
              <w:bottom w:val="single" w:sz="4" w:space="0" w:color="auto"/>
              <w:right w:val="single" w:sz="4" w:space="0" w:color="auto"/>
            </w:tcBorders>
            <w:shd w:val="clear" w:color="auto" w:fill="BFBFBF" w:themeFill="background1" w:themeFillShade="BF"/>
            <w:noWrap/>
            <w:hideMark/>
          </w:tcPr>
          <w:p w:rsidR="00C9713C" w:rsidRPr="00B53C9F" w:rsidRDefault="00C9713C" w:rsidP="00C9713C">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ТЭК</w:t>
            </w:r>
            <w:r w:rsidRPr="00B53C9F">
              <w:rPr>
                <w:rFonts w:ascii="Times New Roman" w:eastAsia="Times New Roman" w:hAnsi="Times New Roman" w:cs="Times New Roman"/>
                <w:b/>
                <w:color w:val="000000"/>
                <w:sz w:val="24"/>
                <w:szCs w:val="24"/>
                <w:lang w:eastAsia="ru-RU"/>
              </w:rPr>
              <w:t>=5*</w:t>
            </w:r>
          </w:p>
        </w:tc>
        <w:tc>
          <w:tcPr>
            <w:tcW w:w="964" w:type="dxa"/>
            <w:tcBorders>
              <w:top w:val="nil"/>
              <w:left w:val="nil"/>
              <w:bottom w:val="single" w:sz="4" w:space="0" w:color="auto"/>
              <w:right w:val="single" w:sz="4" w:space="0" w:color="auto"/>
            </w:tcBorders>
            <w:shd w:val="clear" w:color="auto" w:fill="BFBFBF" w:themeFill="background1" w:themeFillShade="BF"/>
            <w:noWrap/>
            <w:hideMark/>
          </w:tcPr>
          <w:p w:rsidR="00C9713C" w:rsidRPr="00B53C9F" w:rsidRDefault="00C9713C" w:rsidP="00C9713C">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Иштеп жаткан</w:t>
            </w:r>
          </w:p>
        </w:tc>
        <w:tc>
          <w:tcPr>
            <w:tcW w:w="931" w:type="dxa"/>
            <w:tcBorders>
              <w:top w:val="nil"/>
              <w:left w:val="nil"/>
              <w:bottom w:val="single" w:sz="4" w:space="0" w:color="auto"/>
              <w:right w:val="single" w:sz="4" w:space="0" w:color="auto"/>
            </w:tcBorders>
            <w:shd w:val="clear" w:color="auto" w:fill="BFBFBF" w:themeFill="background1" w:themeFillShade="BF"/>
            <w:noWrap/>
            <w:hideMark/>
          </w:tcPr>
          <w:p w:rsidR="00C9713C" w:rsidRPr="00B53C9F" w:rsidRDefault="00C9713C" w:rsidP="00C9713C">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сунушталган</w:t>
            </w:r>
          </w:p>
        </w:tc>
        <w:tc>
          <w:tcPr>
            <w:tcW w:w="997" w:type="dxa"/>
            <w:tcBorders>
              <w:top w:val="nil"/>
              <w:left w:val="nil"/>
              <w:bottom w:val="single" w:sz="4" w:space="0" w:color="auto"/>
              <w:right w:val="single" w:sz="4" w:space="0" w:color="auto"/>
            </w:tcBorders>
            <w:shd w:val="clear" w:color="auto" w:fill="BFBFBF" w:themeFill="background1" w:themeFillShade="BF"/>
            <w:noWrap/>
            <w:hideMark/>
          </w:tcPr>
          <w:p w:rsidR="00C9713C" w:rsidRPr="00B53C9F" w:rsidRDefault="00C9713C" w:rsidP="00C9713C">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Кошумча чыгымдар</w:t>
            </w:r>
          </w:p>
        </w:tc>
        <w:tc>
          <w:tcPr>
            <w:tcW w:w="964" w:type="dxa"/>
            <w:tcBorders>
              <w:top w:val="nil"/>
              <w:left w:val="nil"/>
              <w:bottom w:val="single" w:sz="4" w:space="0" w:color="auto"/>
              <w:right w:val="single" w:sz="4" w:space="0" w:color="auto"/>
            </w:tcBorders>
            <w:shd w:val="clear" w:color="auto" w:fill="BFBFBF" w:themeFill="background1" w:themeFillShade="BF"/>
            <w:noWrap/>
            <w:hideMark/>
          </w:tcPr>
          <w:p w:rsidR="00C9713C" w:rsidRPr="00B53C9F" w:rsidRDefault="00C9713C" w:rsidP="00C9713C">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ТЭК</w:t>
            </w:r>
            <w:r w:rsidRPr="00B53C9F">
              <w:rPr>
                <w:rFonts w:ascii="Times New Roman" w:eastAsia="Times New Roman" w:hAnsi="Times New Roman" w:cs="Times New Roman"/>
                <w:b/>
                <w:color w:val="000000"/>
                <w:sz w:val="24"/>
                <w:szCs w:val="24"/>
                <w:lang w:eastAsia="ru-RU"/>
              </w:rPr>
              <w:t>=6*</w:t>
            </w:r>
          </w:p>
        </w:tc>
        <w:tc>
          <w:tcPr>
            <w:tcW w:w="964" w:type="dxa"/>
            <w:tcBorders>
              <w:top w:val="nil"/>
              <w:left w:val="nil"/>
              <w:bottom w:val="single" w:sz="4" w:space="0" w:color="auto"/>
              <w:right w:val="single" w:sz="4" w:space="0" w:color="auto"/>
            </w:tcBorders>
            <w:shd w:val="clear" w:color="auto" w:fill="BFBFBF" w:themeFill="background1" w:themeFillShade="BF"/>
            <w:noWrap/>
            <w:hideMark/>
          </w:tcPr>
          <w:p w:rsidR="00C9713C" w:rsidRPr="00B53C9F" w:rsidRDefault="00C9713C" w:rsidP="00C9713C">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ТЭК</w:t>
            </w:r>
            <w:r w:rsidRPr="00B53C9F">
              <w:rPr>
                <w:rFonts w:ascii="Times New Roman" w:eastAsia="Times New Roman" w:hAnsi="Times New Roman" w:cs="Times New Roman"/>
                <w:b/>
                <w:color w:val="000000"/>
                <w:sz w:val="24"/>
                <w:szCs w:val="24"/>
                <w:lang w:eastAsia="ru-RU"/>
              </w:rPr>
              <w:t>=5*</w:t>
            </w:r>
          </w:p>
        </w:tc>
        <w:tc>
          <w:tcPr>
            <w:tcW w:w="964" w:type="dxa"/>
            <w:tcBorders>
              <w:top w:val="nil"/>
              <w:left w:val="nil"/>
              <w:bottom w:val="single" w:sz="4" w:space="0" w:color="auto"/>
              <w:right w:val="single" w:sz="4" w:space="0" w:color="auto"/>
            </w:tcBorders>
            <w:shd w:val="clear" w:color="auto" w:fill="BFBFBF" w:themeFill="background1" w:themeFillShade="BF"/>
            <w:noWrap/>
            <w:hideMark/>
          </w:tcPr>
          <w:p w:rsidR="00C9713C" w:rsidRPr="00B53C9F" w:rsidRDefault="00C9713C" w:rsidP="00C9713C">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жыйынды</w:t>
            </w:r>
          </w:p>
        </w:tc>
      </w:tr>
      <w:tr w:rsidR="00C9713C" w:rsidRPr="00B53C9F" w:rsidTr="00C9713C">
        <w:trPr>
          <w:trHeight w:val="255"/>
          <w:jc w:val="center"/>
        </w:trPr>
        <w:tc>
          <w:tcPr>
            <w:tcW w:w="1587" w:type="dxa"/>
            <w:tcBorders>
              <w:top w:val="nil"/>
              <w:left w:val="single" w:sz="4" w:space="0" w:color="auto"/>
              <w:bottom w:val="single" w:sz="4" w:space="0" w:color="auto"/>
              <w:right w:val="single" w:sz="4" w:space="0" w:color="auto"/>
            </w:tcBorders>
            <w:shd w:val="clear" w:color="auto" w:fill="auto"/>
            <w:noWrap/>
            <w:hideMark/>
          </w:tcPr>
          <w:p w:rsidR="00C9713C" w:rsidRPr="00B53C9F" w:rsidRDefault="00C9713C" w:rsidP="00C9713C">
            <w:pPr>
              <w:spacing w:after="0" w:line="240" w:lineRule="auto"/>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Интенсив</w:t>
            </w:r>
            <w:r>
              <w:rPr>
                <w:rFonts w:ascii="Times New Roman" w:eastAsia="Times New Roman" w:hAnsi="Times New Roman" w:cs="Times New Roman"/>
                <w:color w:val="000000"/>
                <w:sz w:val="24"/>
                <w:szCs w:val="24"/>
                <w:lang w:eastAsia="ru-RU"/>
              </w:rPr>
              <w:t>дүүлүк</w:t>
            </w:r>
            <w:r w:rsidRPr="00B53C9F">
              <w:rPr>
                <w:rFonts w:ascii="Times New Roman" w:eastAsia="Times New Roman" w:hAnsi="Times New Roman" w:cs="Times New Roman"/>
                <w:color w:val="000000"/>
                <w:sz w:val="24"/>
                <w:szCs w:val="24"/>
                <w:lang w:eastAsia="ru-RU"/>
              </w:rPr>
              <w:t xml:space="preserve"> &gt;300</w:t>
            </w:r>
          </w:p>
        </w:tc>
        <w:tc>
          <w:tcPr>
            <w:tcW w:w="737"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80%</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1,39</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0,98</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3 360,0</w:t>
            </w:r>
          </w:p>
        </w:tc>
        <w:tc>
          <w:tcPr>
            <w:tcW w:w="931"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6 800,0</w:t>
            </w:r>
          </w:p>
        </w:tc>
        <w:tc>
          <w:tcPr>
            <w:tcW w:w="997"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3 440,0</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4 781,6</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3 371,2</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4 781,6</w:t>
            </w:r>
          </w:p>
        </w:tc>
      </w:tr>
      <w:tr w:rsidR="00C9713C" w:rsidRPr="00B53C9F" w:rsidTr="00C9713C">
        <w:trPr>
          <w:trHeight w:val="255"/>
          <w:jc w:val="center"/>
        </w:trPr>
        <w:tc>
          <w:tcPr>
            <w:tcW w:w="1587" w:type="dxa"/>
            <w:tcBorders>
              <w:top w:val="nil"/>
              <w:left w:val="single" w:sz="4" w:space="0" w:color="auto"/>
              <w:bottom w:val="single" w:sz="4" w:space="0" w:color="auto"/>
              <w:right w:val="single" w:sz="4" w:space="0" w:color="auto"/>
            </w:tcBorders>
            <w:shd w:val="clear" w:color="auto" w:fill="auto"/>
            <w:noWrap/>
            <w:hideMark/>
          </w:tcPr>
          <w:p w:rsidR="00C9713C" w:rsidRPr="00B53C9F" w:rsidRDefault="00C9713C" w:rsidP="00C9713C">
            <w:pPr>
              <w:spacing w:after="0" w:line="240" w:lineRule="auto"/>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Интенсив</w:t>
            </w:r>
            <w:r>
              <w:rPr>
                <w:rFonts w:ascii="Times New Roman" w:eastAsia="Times New Roman" w:hAnsi="Times New Roman" w:cs="Times New Roman"/>
                <w:color w:val="000000"/>
                <w:sz w:val="24"/>
                <w:szCs w:val="24"/>
                <w:lang w:eastAsia="ru-RU"/>
              </w:rPr>
              <w:t>дүүлүк</w:t>
            </w:r>
            <w:r w:rsidRPr="00B53C9F">
              <w:rPr>
                <w:rFonts w:ascii="Times New Roman" w:eastAsia="Times New Roman" w:hAnsi="Times New Roman" w:cs="Times New Roman"/>
                <w:color w:val="000000"/>
                <w:sz w:val="24"/>
                <w:szCs w:val="24"/>
                <w:lang w:eastAsia="ru-RU"/>
              </w:rPr>
              <w:t xml:space="preserve"> &gt;1000</w:t>
            </w:r>
          </w:p>
        </w:tc>
        <w:tc>
          <w:tcPr>
            <w:tcW w:w="737"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17%</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4,59</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3,41</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714,0</w:t>
            </w:r>
          </w:p>
        </w:tc>
        <w:tc>
          <w:tcPr>
            <w:tcW w:w="931"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1 445,0</w:t>
            </w:r>
          </w:p>
        </w:tc>
        <w:tc>
          <w:tcPr>
            <w:tcW w:w="997"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731,0</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3 355,3</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2 492,7</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3 355,3</w:t>
            </w:r>
          </w:p>
        </w:tc>
      </w:tr>
      <w:tr w:rsidR="00C9713C" w:rsidRPr="00B53C9F" w:rsidTr="00C9713C">
        <w:trPr>
          <w:trHeight w:val="255"/>
          <w:jc w:val="center"/>
        </w:trPr>
        <w:tc>
          <w:tcPr>
            <w:tcW w:w="1587" w:type="dxa"/>
            <w:tcBorders>
              <w:top w:val="single" w:sz="4" w:space="0" w:color="auto"/>
              <w:left w:val="single" w:sz="4" w:space="0" w:color="auto"/>
              <w:bottom w:val="single" w:sz="4" w:space="0" w:color="auto"/>
              <w:right w:val="single" w:sz="4" w:space="0" w:color="auto"/>
            </w:tcBorders>
            <w:shd w:val="clear" w:color="auto" w:fill="auto"/>
            <w:noWrap/>
            <w:hideMark/>
          </w:tcPr>
          <w:p w:rsidR="00C9713C" w:rsidRPr="00B53C9F" w:rsidRDefault="00C9713C" w:rsidP="00C9713C">
            <w:pPr>
              <w:spacing w:after="0" w:line="240" w:lineRule="auto"/>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Интенсив</w:t>
            </w:r>
            <w:r>
              <w:rPr>
                <w:rFonts w:ascii="Times New Roman" w:eastAsia="Times New Roman" w:hAnsi="Times New Roman" w:cs="Times New Roman"/>
                <w:color w:val="000000"/>
                <w:sz w:val="24"/>
                <w:szCs w:val="24"/>
                <w:lang w:eastAsia="ru-RU"/>
              </w:rPr>
              <w:t>дүүлүк</w:t>
            </w:r>
            <w:r w:rsidRPr="00B53C9F">
              <w:rPr>
                <w:rFonts w:ascii="Times New Roman" w:eastAsia="Times New Roman" w:hAnsi="Times New Roman" w:cs="Times New Roman"/>
                <w:color w:val="000000"/>
                <w:sz w:val="24"/>
                <w:szCs w:val="24"/>
                <w:lang w:eastAsia="ru-RU"/>
              </w:rPr>
              <w:t xml:space="preserve"> &gt;3000</w:t>
            </w:r>
          </w:p>
        </w:tc>
        <w:tc>
          <w:tcPr>
            <w:tcW w:w="737" w:type="dxa"/>
            <w:tcBorders>
              <w:top w:val="single" w:sz="4" w:space="0" w:color="auto"/>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2%</w:t>
            </w:r>
          </w:p>
        </w:tc>
        <w:tc>
          <w:tcPr>
            <w:tcW w:w="964" w:type="dxa"/>
            <w:tcBorders>
              <w:top w:val="single" w:sz="4" w:space="0" w:color="auto"/>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13,76</w:t>
            </w:r>
          </w:p>
        </w:tc>
        <w:tc>
          <w:tcPr>
            <w:tcW w:w="964" w:type="dxa"/>
            <w:tcBorders>
              <w:top w:val="single" w:sz="4" w:space="0" w:color="auto"/>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11,55</w:t>
            </w:r>
          </w:p>
        </w:tc>
        <w:tc>
          <w:tcPr>
            <w:tcW w:w="964" w:type="dxa"/>
            <w:tcBorders>
              <w:top w:val="single" w:sz="4" w:space="0" w:color="auto"/>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84,0</w:t>
            </w:r>
          </w:p>
        </w:tc>
        <w:tc>
          <w:tcPr>
            <w:tcW w:w="931" w:type="dxa"/>
            <w:tcBorders>
              <w:top w:val="single" w:sz="4" w:space="0" w:color="auto"/>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170,0</w:t>
            </w:r>
          </w:p>
        </w:tc>
        <w:tc>
          <w:tcPr>
            <w:tcW w:w="997" w:type="dxa"/>
            <w:tcBorders>
              <w:top w:val="single" w:sz="4" w:space="0" w:color="auto"/>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86,0</w:t>
            </w:r>
          </w:p>
        </w:tc>
        <w:tc>
          <w:tcPr>
            <w:tcW w:w="964" w:type="dxa"/>
            <w:tcBorders>
              <w:top w:val="single" w:sz="4" w:space="0" w:color="auto"/>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1 183,4</w:t>
            </w:r>
          </w:p>
        </w:tc>
        <w:tc>
          <w:tcPr>
            <w:tcW w:w="964" w:type="dxa"/>
            <w:tcBorders>
              <w:top w:val="single" w:sz="4" w:space="0" w:color="auto"/>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993,3</w:t>
            </w:r>
          </w:p>
        </w:tc>
        <w:tc>
          <w:tcPr>
            <w:tcW w:w="964" w:type="dxa"/>
            <w:tcBorders>
              <w:top w:val="single" w:sz="4" w:space="0" w:color="auto"/>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993,3</w:t>
            </w:r>
          </w:p>
        </w:tc>
      </w:tr>
      <w:tr w:rsidR="00C9713C" w:rsidRPr="00B53C9F" w:rsidTr="00C9713C">
        <w:trPr>
          <w:trHeight w:val="255"/>
          <w:jc w:val="center"/>
        </w:trPr>
        <w:tc>
          <w:tcPr>
            <w:tcW w:w="1587" w:type="dxa"/>
            <w:tcBorders>
              <w:top w:val="single" w:sz="4" w:space="0" w:color="auto"/>
              <w:left w:val="single" w:sz="4" w:space="0" w:color="auto"/>
              <w:bottom w:val="single" w:sz="4" w:space="0" w:color="auto"/>
              <w:right w:val="single" w:sz="4" w:space="0" w:color="auto"/>
            </w:tcBorders>
            <w:shd w:val="clear" w:color="auto" w:fill="auto"/>
            <w:noWrap/>
            <w:hideMark/>
          </w:tcPr>
          <w:p w:rsidR="00C9713C" w:rsidRPr="00B53C9F" w:rsidRDefault="00C9713C" w:rsidP="00C9713C">
            <w:pPr>
              <w:spacing w:after="0" w:line="240" w:lineRule="auto"/>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Интенсив</w:t>
            </w:r>
            <w:r>
              <w:rPr>
                <w:rFonts w:ascii="Times New Roman" w:eastAsia="Times New Roman" w:hAnsi="Times New Roman" w:cs="Times New Roman"/>
                <w:color w:val="000000"/>
                <w:sz w:val="24"/>
                <w:szCs w:val="24"/>
                <w:lang w:eastAsia="ru-RU"/>
              </w:rPr>
              <w:t>дүүлүк</w:t>
            </w:r>
            <w:r w:rsidRPr="00B53C9F">
              <w:rPr>
                <w:rFonts w:ascii="Times New Roman" w:eastAsia="Times New Roman" w:hAnsi="Times New Roman" w:cs="Times New Roman"/>
                <w:color w:val="000000"/>
                <w:sz w:val="24"/>
                <w:szCs w:val="24"/>
                <w:lang w:eastAsia="ru-RU"/>
              </w:rPr>
              <w:t xml:space="preserve"> &gt;9000</w:t>
            </w:r>
          </w:p>
        </w:tc>
        <w:tc>
          <w:tcPr>
            <w:tcW w:w="737" w:type="dxa"/>
            <w:tcBorders>
              <w:top w:val="single" w:sz="4" w:space="0" w:color="auto"/>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1%</w:t>
            </w:r>
          </w:p>
        </w:tc>
        <w:tc>
          <w:tcPr>
            <w:tcW w:w="964" w:type="dxa"/>
            <w:tcBorders>
              <w:top w:val="single" w:sz="4" w:space="0" w:color="auto"/>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44,84</w:t>
            </w:r>
          </w:p>
        </w:tc>
        <w:tc>
          <w:tcPr>
            <w:tcW w:w="964" w:type="dxa"/>
            <w:tcBorders>
              <w:top w:val="single" w:sz="4" w:space="0" w:color="auto"/>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37,6</w:t>
            </w:r>
          </w:p>
        </w:tc>
        <w:tc>
          <w:tcPr>
            <w:tcW w:w="964" w:type="dxa"/>
            <w:tcBorders>
              <w:top w:val="single" w:sz="4" w:space="0" w:color="auto"/>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42,0</w:t>
            </w:r>
          </w:p>
        </w:tc>
        <w:tc>
          <w:tcPr>
            <w:tcW w:w="931" w:type="dxa"/>
            <w:tcBorders>
              <w:top w:val="single" w:sz="4" w:space="0" w:color="auto"/>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85,0</w:t>
            </w:r>
          </w:p>
        </w:tc>
        <w:tc>
          <w:tcPr>
            <w:tcW w:w="997" w:type="dxa"/>
            <w:tcBorders>
              <w:top w:val="single" w:sz="4" w:space="0" w:color="auto"/>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43,0</w:t>
            </w:r>
          </w:p>
        </w:tc>
        <w:tc>
          <w:tcPr>
            <w:tcW w:w="964" w:type="dxa"/>
            <w:tcBorders>
              <w:top w:val="single" w:sz="4" w:space="0" w:color="auto"/>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1 928,1</w:t>
            </w:r>
          </w:p>
        </w:tc>
        <w:tc>
          <w:tcPr>
            <w:tcW w:w="964" w:type="dxa"/>
            <w:tcBorders>
              <w:top w:val="single" w:sz="4" w:space="0" w:color="auto"/>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1 616,8</w:t>
            </w:r>
          </w:p>
        </w:tc>
        <w:tc>
          <w:tcPr>
            <w:tcW w:w="964" w:type="dxa"/>
            <w:tcBorders>
              <w:top w:val="single" w:sz="4" w:space="0" w:color="auto"/>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color w:val="000000"/>
                <w:sz w:val="24"/>
                <w:szCs w:val="24"/>
                <w:lang w:eastAsia="ru-RU"/>
              </w:rPr>
            </w:pPr>
            <w:r w:rsidRPr="00B53C9F">
              <w:rPr>
                <w:rFonts w:ascii="Times New Roman" w:eastAsia="Times New Roman" w:hAnsi="Times New Roman" w:cs="Times New Roman"/>
                <w:color w:val="000000"/>
                <w:sz w:val="24"/>
                <w:szCs w:val="24"/>
                <w:lang w:eastAsia="ru-RU"/>
              </w:rPr>
              <w:t>1 616,8</w:t>
            </w:r>
          </w:p>
        </w:tc>
      </w:tr>
      <w:tr w:rsidR="00C9713C" w:rsidRPr="00B53C9F" w:rsidTr="00C9713C">
        <w:trPr>
          <w:trHeight w:val="255"/>
          <w:jc w:val="center"/>
        </w:trPr>
        <w:tc>
          <w:tcPr>
            <w:tcW w:w="1587" w:type="dxa"/>
            <w:tcBorders>
              <w:top w:val="nil"/>
              <w:left w:val="single" w:sz="4" w:space="0" w:color="auto"/>
              <w:bottom w:val="single" w:sz="4" w:space="0" w:color="auto"/>
              <w:right w:val="single" w:sz="4" w:space="0" w:color="auto"/>
            </w:tcBorders>
            <w:shd w:val="clear" w:color="auto" w:fill="auto"/>
            <w:noWrap/>
            <w:hideMark/>
          </w:tcPr>
          <w:p w:rsidR="00C9713C" w:rsidRPr="00B53C9F" w:rsidRDefault="00C9713C" w:rsidP="00C9713C">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Бардыгы</w:t>
            </w:r>
          </w:p>
        </w:tc>
        <w:tc>
          <w:tcPr>
            <w:tcW w:w="737"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eastAsia="Times New Roman" w:hAnsi="Times New Roman" w:cs="Times New Roman"/>
                <w:b/>
                <w:color w:val="000000"/>
                <w:sz w:val="24"/>
                <w:szCs w:val="24"/>
                <w:lang w:eastAsia="ru-RU"/>
              </w:rPr>
            </w:pPr>
            <w:r w:rsidRPr="00B53C9F">
              <w:rPr>
                <w:rFonts w:ascii="Times New Roman" w:eastAsia="Times New Roman" w:hAnsi="Times New Roman" w:cs="Times New Roman"/>
                <w:b/>
                <w:color w:val="000000"/>
                <w:sz w:val="24"/>
                <w:szCs w:val="24"/>
                <w:lang w:eastAsia="ru-RU"/>
              </w:rPr>
              <w:t>100%</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eastAsia="Times New Roman" w:hAnsi="Times New Roman" w:cs="Times New Roman"/>
                <w:b/>
                <w:color w:val="000000"/>
                <w:sz w:val="24"/>
                <w:szCs w:val="24"/>
                <w:lang w:eastAsia="ru-RU"/>
              </w:rPr>
            </w:pPr>
            <w:r w:rsidRPr="00B53C9F">
              <w:rPr>
                <w:rFonts w:ascii="Times New Roman" w:eastAsia="Times New Roman" w:hAnsi="Times New Roman" w:cs="Times New Roman"/>
                <w:b/>
                <w:color w:val="000000"/>
                <w:sz w:val="24"/>
                <w:szCs w:val="24"/>
                <w:lang w:eastAsia="ru-RU"/>
              </w:rPr>
              <w:t>х</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center"/>
              <w:rPr>
                <w:rFonts w:ascii="Times New Roman" w:eastAsia="Times New Roman" w:hAnsi="Times New Roman" w:cs="Times New Roman"/>
                <w:b/>
                <w:color w:val="000000"/>
                <w:sz w:val="24"/>
                <w:szCs w:val="24"/>
                <w:lang w:eastAsia="ru-RU"/>
              </w:rPr>
            </w:pPr>
            <w:r w:rsidRPr="00B53C9F">
              <w:rPr>
                <w:rFonts w:ascii="Times New Roman" w:eastAsia="Times New Roman" w:hAnsi="Times New Roman" w:cs="Times New Roman"/>
                <w:b/>
                <w:color w:val="000000"/>
                <w:sz w:val="24"/>
                <w:szCs w:val="24"/>
                <w:lang w:eastAsia="ru-RU"/>
              </w:rPr>
              <w:t>х</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b/>
                <w:bCs/>
                <w:color w:val="000000"/>
                <w:sz w:val="24"/>
                <w:szCs w:val="24"/>
                <w:lang w:eastAsia="ru-RU"/>
              </w:rPr>
            </w:pPr>
            <w:r w:rsidRPr="00B53C9F">
              <w:rPr>
                <w:rFonts w:ascii="Times New Roman" w:eastAsia="Times New Roman" w:hAnsi="Times New Roman" w:cs="Times New Roman"/>
                <w:b/>
                <w:bCs/>
                <w:color w:val="000000"/>
                <w:sz w:val="24"/>
                <w:szCs w:val="24"/>
                <w:lang w:eastAsia="ru-RU"/>
              </w:rPr>
              <w:t>4 200,0</w:t>
            </w:r>
          </w:p>
        </w:tc>
        <w:tc>
          <w:tcPr>
            <w:tcW w:w="931"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b/>
                <w:bCs/>
                <w:color w:val="000000"/>
                <w:sz w:val="24"/>
                <w:szCs w:val="24"/>
                <w:lang w:eastAsia="ru-RU"/>
              </w:rPr>
            </w:pPr>
            <w:r w:rsidRPr="00B53C9F">
              <w:rPr>
                <w:rFonts w:ascii="Times New Roman" w:eastAsia="Times New Roman" w:hAnsi="Times New Roman" w:cs="Times New Roman"/>
                <w:b/>
                <w:bCs/>
                <w:color w:val="000000"/>
                <w:sz w:val="24"/>
                <w:szCs w:val="24"/>
                <w:lang w:eastAsia="ru-RU"/>
              </w:rPr>
              <w:t>8 500,0</w:t>
            </w:r>
          </w:p>
        </w:tc>
        <w:tc>
          <w:tcPr>
            <w:tcW w:w="997"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b/>
                <w:bCs/>
                <w:color w:val="000000"/>
                <w:sz w:val="24"/>
                <w:szCs w:val="24"/>
                <w:lang w:eastAsia="ru-RU"/>
              </w:rPr>
            </w:pPr>
            <w:r w:rsidRPr="00B53C9F">
              <w:rPr>
                <w:rFonts w:ascii="Times New Roman" w:eastAsia="Times New Roman" w:hAnsi="Times New Roman" w:cs="Times New Roman"/>
                <w:b/>
                <w:bCs/>
                <w:color w:val="000000"/>
                <w:sz w:val="24"/>
                <w:szCs w:val="24"/>
                <w:lang w:eastAsia="ru-RU"/>
              </w:rPr>
              <w:t>4 300,0</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b/>
                <w:bCs/>
                <w:color w:val="000000"/>
                <w:sz w:val="24"/>
                <w:szCs w:val="24"/>
                <w:lang w:eastAsia="ru-RU"/>
              </w:rPr>
            </w:pPr>
            <w:r w:rsidRPr="00B53C9F">
              <w:rPr>
                <w:rFonts w:ascii="Times New Roman" w:eastAsia="Times New Roman" w:hAnsi="Times New Roman" w:cs="Times New Roman"/>
                <w:b/>
                <w:bCs/>
                <w:color w:val="000000"/>
                <w:sz w:val="24"/>
                <w:szCs w:val="24"/>
                <w:lang w:eastAsia="ru-RU"/>
              </w:rPr>
              <w:t>11 248,4</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b/>
                <w:bCs/>
                <w:color w:val="000000"/>
                <w:sz w:val="24"/>
                <w:szCs w:val="24"/>
                <w:lang w:eastAsia="ru-RU"/>
              </w:rPr>
            </w:pPr>
            <w:r w:rsidRPr="00B53C9F">
              <w:rPr>
                <w:rFonts w:ascii="Times New Roman" w:eastAsia="Times New Roman" w:hAnsi="Times New Roman" w:cs="Times New Roman"/>
                <w:b/>
                <w:bCs/>
                <w:color w:val="000000"/>
                <w:sz w:val="24"/>
                <w:szCs w:val="24"/>
                <w:lang w:eastAsia="ru-RU"/>
              </w:rPr>
              <w:t>8 474,0</w:t>
            </w:r>
          </w:p>
        </w:tc>
        <w:tc>
          <w:tcPr>
            <w:tcW w:w="964" w:type="dxa"/>
            <w:tcBorders>
              <w:top w:val="nil"/>
              <w:left w:val="nil"/>
              <w:bottom w:val="single" w:sz="4" w:space="0" w:color="auto"/>
              <w:right w:val="single" w:sz="4" w:space="0" w:color="auto"/>
            </w:tcBorders>
            <w:shd w:val="clear" w:color="auto" w:fill="auto"/>
            <w:noWrap/>
            <w:hideMark/>
          </w:tcPr>
          <w:p w:rsidR="00C9713C" w:rsidRPr="00B53C9F" w:rsidRDefault="00C9713C" w:rsidP="00C9713C">
            <w:pPr>
              <w:spacing w:after="0" w:line="240" w:lineRule="auto"/>
              <w:jc w:val="right"/>
              <w:rPr>
                <w:rFonts w:ascii="Times New Roman" w:eastAsia="Times New Roman" w:hAnsi="Times New Roman" w:cs="Times New Roman"/>
                <w:b/>
                <w:bCs/>
                <w:color w:val="000000"/>
                <w:sz w:val="24"/>
                <w:szCs w:val="24"/>
                <w:lang w:eastAsia="ru-RU"/>
              </w:rPr>
            </w:pPr>
            <w:r w:rsidRPr="00B53C9F">
              <w:rPr>
                <w:rFonts w:ascii="Times New Roman" w:eastAsia="Times New Roman" w:hAnsi="Times New Roman" w:cs="Times New Roman"/>
                <w:b/>
                <w:bCs/>
                <w:color w:val="000000"/>
                <w:sz w:val="24"/>
                <w:szCs w:val="24"/>
                <w:lang w:eastAsia="ru-RU"/>
              </w:rPr>
              <w:t>10 747,0</w:t>
            </w:r>
          </w:p>
        </w:tc>
      </w:tr>
    </w:tbl>
    <w:p w:rsidR="00C9713C" w:rsidRPr="00B53C9F" w:rsidRDefault="00C9713C" w:rsidP="00C9713C">
      <w:pPr>
        <w:pStyle w:val="a3"/>
        <w:rPr>
          <w:rFonts w:ascii="Times New Roman" w:hAnsi="Times New Roman" w:cs="Times New Roman"/>
          <w:i/>
          <w:sz w:val="24"/>
          <w:szCs w:val="24"/>
        </w:rPr>
      </w:pPr>
      <w:r>
        <w:rPr>
          <w:rFonts w:ascii="Times New Roman" w:hAnsi="Times New Roman" w:cs="Times New Roman"/>
          <w:i/>
          <w:sz w:val="24"/>
          <w:szCs w:val="24"/>
        </w:rPr>
        <w:t>Эскертме</w:t>
      </w:r>
      <w:r w:rsidRPr="00B53C9F">
        <w:rPr>
          <w:rFonts w:ascii="Times New Roman" w:hAnsi="Times New Roman" w:cs="Times New Roman"/>
          <w:i/>
          <w:sz w:val="24"/>
          <w:szCs w:val="24"/>
        </w:rPr>
        <w:t xml:space="preserve">: </w:t>
      </w:r>
    </w:p>
    <w:p w:rsidR="00C9713C" w:rsidRPr="00B53C9F" w:rsidRDefault="00C9713C" w:rsidP="00C9713C">
      <w:pPr>
        <w:pStyle w:val="a3"/>
        <w:rPr>
          <w:rFonts w:ascii="Times New Roman" w:hAnsi="Times New Roman" w:cs="Times New Roman"/>
          <w:i/>
          <w:sz w:val="24"/>
          <w:szCs w:val="24"/>
        </w:rPr>
      </w:pPr>
      <w:r w:rsidRPr="00B53C9F">
        <w:rPr>
          <w:rFonts w:ascii="Times New Roman" w:hAnsi="Times New Roman" w:cs="Times New Roman"/>
          <w:i/>
          <w:sz w:val="24"/>
          <w:szCs w:val="24"/>
        </w:rPr>
        <w:t xml:space="preserve">*** </w:t>
      </w:r>
      <w:r>
        <w:rPr>
          <w:rFonts w:ascii="Times New Roman" w:hAnsi="Times New Roman" w:cs="Times New Roman"/>
          <w:i/>
          <w:sz w:val="24"/>
          <w:szCs w:val="24"/>
        </w:rPr>
        <w:t>ЕӨРБнын эл аралык кеӊешчисинин «КР жол тармагын каржылоону изилдөө» изилдөөсүнө ылайык кыймылдын интенсивдүүлүгү жөнүндө маалыматтар</w:t>
      </w:r>
      <w:r w:rsidRPr="00B53C9F">
        <w:rPr>
          <w:rFonts w:ascii="Times New Roman" w:hAnsi="Times New Roman" w:cs="Times New Roman"/>
          <w:i/>
          <w:iCs/>
          <w:sz w:val="24"/>
          <w:szCs w:val="24"/>
        </w:rPr>
        <w:t xml:space="preserve">, </w:t>
      </w:r>
      <w:r>
        <w:rPr>
          <w:rFonts w:ascii="Times New Roman" w:hAnsi="Times New Roman" w:cs="Times New Roman"/>
          <w:i/>
          <w:iCs/>
          <w:sz w:val="24"/>
          <w:szCs w:val="24"/>
        </w:rPr>
        <w:t xml:space="preserve">2014-ж. </w:t>
      </w:r>
      <w:r w:rsidRPr="00B53C9F">
        <w:rPr>
          <w:rFonts w:ascii="Times New Roman" w:hAnsi="Times New Roman" w:cs="Times New Roman"/>
          <w:i/>
          <w:iCs/>
          <w:sz w:val="24"/>
          <w:szCs w:val="24"/>
        </w:rPr>
        <w:t>июл</w:t>
      </w:r>
      <w:r>
        <w:rPr>
          <w:rFonts w:ascii="Times New Roman" w:hAnsi="Times New Roman" w:cs="Times New Roman"/>
          <w:i/>
          <w:iCs/>
          <w:sz w:val="24"/>
          <w:szCs w:val="24"/>
        </w:rPr>
        <w:t>у</w:t>
      </w:r>
      <w:r w:rsidRPr="00B53C9F">
        <w:rPr>
          <w:rFonts w:ascii="Times New Roman" w:hAnsi="Times New Roman" w:cs="Times New Roman"/>
          <w:i/>
          <w:iCs/>
          <w:sz w:val="24"/>
          <w:szCs w:val="24"/>
        </w:rPr>
        <w:t>.</w:t>
      </w:r>
    </w:p>
    <w:p w:rsidR="00C9713C" w:rsidRPr="00B53C9F" w:rsidRDefault="00C9713C" w:rsidP="00C9713C">
      <w:pPr>
        <w:pStyle w:val="a3"/>
        <w:rPr>
          <w:rFonts w:ascii="Times New Roman" w:hAnsi="Times New Roman" w:cs="Times New Roman"/>
          <w:i/>
          <w:sz w:val="24"/>
          <w:szCs w:val="24"/>
        </w:rPr>
      </w:pPr>
      <w:r w:rsidRPr="00B53C9F">
        <w:rPr>
          <w:rFonts w:ascii="Times New Roman" w:hAnsi="Times New Roman" w:cs="Times New Roman"/>
          <w:i/>
          <w:sz w:val="24"/>
          <w:szCs w:val="24"/>
        </w:rPr>
        <w:t xml:space="preserve">** </w:t>
      </w:r>
      <w:r>
        <w:rPr>
          <w:rFonts w:ascii="Times New Roman" w:hAnsi="Times New Roman" w:cs="Times New Roman"/>
          <w:i/>
          <w:sz w:val="24"/>
          <w:szCs w:val="24"/>
        </w:rPr>
        <w:t xml:space="preserve">пайдалар менен сарптоолордун карым-катышы </w:t>
      </w:r>
      <w:r w:rsidRPr="00B53C9F">
        <w:rPr>
          <w:rFonts w:ascii="Times New Roman" w:hAnsi="Times New Roman" w:cs="Times New Roman"/>
          <w:i/>
          <w:sz w:val="24"/>
          <w:szCs w:val="24"/>
        </w:rPr>
        <w:t>коэффициент</w:t>
      </w:r>
      <w:r>
        <w:rPr>
          <w:rFonts w:ascii="Times New Roman" w:hAnsi="Times New Roman" w:cs="Times New Roman"/>
          <w:i/>
          <w:sz w:val="24"/>
          <w:szCs w:val="24"/>
        </w:rPr>
        <w:t>тери Дүйнөлүк банктын эксперттеринин «Базар шарттарында жолдорду башкаруу жана каржылоо» изилдөөсүнүн негизинде келтирилген, 1999-ж</w:t>
      </w:r>
      <w:r w:rsidRPr="00B53C9F">
        <w:rPr>
          <w:rFonts w:ascii="Times New Roman" w:hAnsi="Times New Roman" w:cs="Times New Roman"/>
          <w:i/>
          <w:iCs/>
          <w:sz w:val="24"/>
          <w:szCs w:val="24"/>
        </w:rPr>
        <w:t>.</w:t>
      </w:r>
    </w:p>
    <w:p w:rsidR="00C9713C" w:rsidRPr="00B53C9F" w:rsidRDefault="00C9713C" w:rsidP="00C9713C">
      <w:pPr>
        <w:pStyle w:val="a3"/>
        <w:rPr>
          <w:rFonts w:ascii="Times New Roman" w:hAnsi="Times New Roman" w:cs="Times New Roman"/>
          <w:i/>
          <w:sz w:val="24"/>
          <w:szCs w:val="24"/>
        </w:rPr>
      </w:pPr>
      <w:r w:rsidRPr="00B53C9F">
        <w:rPr>
          <w:rFonts w:ascii="Times New Roman" w:hAnsi="Times New Roman" w:cs="Times New Roman"/>
          <w:i/>
          <w:sz w:val="24"/>
          <w:szCs w:val="24"/>
        </w:rPr>
        <w:t xml:space="preserve">* </w:t>
      </w:r>
      <w:r>
        <w:rPr>
          <w:rFonts w:ascii="Times New Roman" w:hAnsi="Times New Roman" w:cs="Times New Roman"/>
          <w:i/>
          <w:sz w:val="24"/>
          <w:szCs w:val="24"/>
        </w:rPr>
        <w:t>ТЭК</w:t>
      </w:r>
      <w:r w:rsidRPr="00B53C9F">
        <w:rPr>
          <w:rFonts w:ascii="Times New Roman" w:hAnsi="Times New Roman" w:cs="Times New Roman"/>
          <w:i/>
          <w:sz w:val="24"/>
          <w:szCs w:val="24"/>
        </w:rPr>
        <w:t xml:space="preserve"> – </w:t>
      </w:r>
      <w:r>
        <w:rPr>
          <w:rFonts w:ascii="Times New Roman" w:hAnsi="Times New Roman" w:cs="Times New Roman"/>
          <w:i/>
          <w:sz w:val="24"/>
          <w:szCs w:val="24"/>
        </w:rPr>
        <w:t>жолдордун тегиздигинин эл аралык көрсөткүчү</w:t>
      </w:r>
      <w:r w:rsidRPr="00B53C9F">
        <w:rPr>
          <w:rFonts w:ascii="Times New Roman" w:hAnsi="Times New Roman" w:cs="Times New Roman"/>
          <w:i/>
          <w:sz w:val="24"/>
          <w:szCs w:val="24"/>
        </w:rPr>
        <w:t xml:space="preserve"> (</w:t>
      </w:r>
      <w:r w:rsidRPr="00B53C9F">
        <w:rPr>
          <w:rFonts w:ascii="Times New Roman" w:hAnsi="Times New Roman" w:cs="Times New Roman"/>
          <w:i/>
          <w:sz w:val="24"/>
          <w:szCs w:val="24"/>
          <w:lang w:val="en-US"/>
        </w:rPr>
        <w:t>IRI</w:t>
      </w:r>
      <w:r w:rsidRPr="00B53C9F">
        <w:rPr>
          <w:rFonts w:ascii="Times New Roman" w:hAnsi="Times New Roman" w:cs="Times New Roman"/>
          <w:i/>
          <w:sz w:val="24"/>
          <w:szCs w:val="24"/>
        </w:rPr>
        <w:t xml:space="preserve">), </w:t>
      </w:r>
    </w:p>
    <w:p w:rsidR="00C9713C" w:rsidRPr="00B53C9F" w:rsidRDefault="00C9713C" w:rsidP="00C9713C">
      <w:pPr>
        <w:spacing w:after="0" w:line="240" w:lineRule="auto"/>
        <w:jc w:val="both"/>
        <w:rPr>
          <w:rFonts w:ascii="Times New Roman" w:eastAsia="Times New Roman" w:hAnsi="Times New Roman" w:cs="Times New Roman"/>
          <w:bCs/>
          <w:sz w:val="24"/>
          <w:szCs w:val="24"/>
          <w:lang w:eastAsia="ru-RU"/>
        </w:rPr>
      </w:pPr>
    </w:p>
    <w:p w:rsidR="00C9713C" w:rsidRPr="00B53C9F" w:rsidRDefault="00C9713C" w:rsidP="00C9713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Экономикалык талдоонун негизги тыянактары</w:t>
      </w:r>
      <w:r w:rsidRPr="00B53C9F">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sz w:val="24"/>
          <w:szCs w:val="24"/>
          <w:lang w:eastAsia="ru-RU"/>
        </w:rPr>
        <w:t>Мыйзамдарды сунушталган өзгөртүүнүн натыйжасында бааланган экономикалык пайдалар дараметтүү экономикалык чыгашалардан 37%дан ашуунга же иш жүзүндө 3 млрд. сомго ашып түшүшөт, бул ДИӨдүн 0,6%ын түзөт</w:t>
      </w:r>
      <w:r w:rsidRPr="00B53C9F">
        <w:rPr>
          <w:rFonts w:ascii="Times New Roman" w:eastAsia="Times New Roman" w:hAnsi="Times New Roman" w:cs="Times New Roman"/>
          <w:sz w:val="24"/>
          <w:szCs w:val="24"/>
          <w:lang w:eastAsia="ru-RU"/>
        </w:rPr>
        <w:t>.</w:t>
      </w:r>
    </w:p>
    <w:p w:rsidR="00C9713C" w:rsidRPr="00B53C9F" w:rsidRDefault="00C9713C" w:rsidP="00C9713C">
      <w:pPr>
        <w:keepNext/>
        <w:keepLines/>
        <w:spacing w:after="0" w:line="240" w:lineRule="auto"/>
        <w:jc w:val="both"/>
        <w:outlineLvl w:val="3"/>
        <w:rPr>
          <w:rFonts w:ascii="Times New Roman" w:eastAsiaTheme="majorEastAsia" w:hAnsi="Times New Roman" w:cs="Times New Roman"/>
          <w:b/>
          <w:i/>
          <w:iCs/>
          <w:sz w:val="24"/>
          <w:szCs w:val="24"/>
          <w:u w:val="single"/>
          <w:lang w:eastAsia="ru-RU"/>
        </w:rPr>
      </w:pPr>
      <w:r>
        <w:rPr>
          <w:rFonts w:ascii="Times New Roman" w:eastAsiaTheme="majorEastAsia" w:hAnsi="Times New Roman" w:cs="Times New Roman"/>
          <w:b/>
          <w:i/>
          <w:iCs/>
          <w:sz w:val="24"/>
          <w:szCs w:val="24"/>
          <w:u w:val="single"/>
          <w:lang w:eastAsia="ru-RU"/>
        </w:rPr>
        <w:t>Ишке ашыруучулук тобокелдер</w:t>
      </w:r>
    </w:p>
    <w:p w:rsidR="00C9713C" w:rsidRPr="00B53C9F" w:rsidRDefault="00C9713C" w:rsidP="00C9713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Сунушталган чараны техникалык ишке ашырууда төмөнкү тобокелдер пайда болушу мүмкүн</w:t>
      </w:r>
      <w:r w:rsidRPr="00B53C9F">
        <w:rPr>
          <w:rFonts w:ascii="Times New Roman" w:eastAsia="Times New Roman" w:hAnsi="Times New Roman" w:cs="Times New Roman"/>
          <w:sz w:val="24"/>
          <w:szCs w:val="24"/>
          <w:lang w:eastAsia="ru-RU"/>
        </w:rPr>
        <w:t>:</w:t>
      </w:r>
    </w:p>
    <w:p w:rsidR="00C9713C" w:rsidRPr="00B53C9F" w:rsidRDefault="00C9713C" w:rsidP="00C9713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Саясий тобокел</w:t>
      </w:r>
      <w:r w:rsidRPr="00B53C9F">
        <w:rPr>
          <w:rFonts w:ascii="Times New Roman" w:eastAsia="Times New Roman" w:hAnsi="Times New Roman" w:cs="Times New Roman"/>
          <w:b/>
          <w:sz w:val="24"/>
          <w:szCs w:val="24"/>
          <w:lang w:eastAsia="ru-RU"/>
        </w:rPr>
        <w:t>:</w:t>
      </w:r>
      <w:r w:rsidRPr="00B53C9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сунушталган чараларды КР ЭжКМ жана башка мамлекеттик органдар тарабынан начар колдоо тобокели</w:t>
      </w:r>
    </w:p>
    <w:p w:rsidR="00C9713C" w:rsidRPr="00B53C9F" w:rsidRDefault="00C9713C" w:rsidP="00C9713C">
      <w:pPr>
        <w:shd w:val="clear" w:color="auto" w:fill="FFFFFF"/>
        <w:spacing w:after="0" w:line="240" w:lineRule="auto"/>
        <w:jc w:val="both"/>
        <w:rPr>
          <w:rFonts w:ascii="Times New Roman" w:eastAsia="Times New Roman" w:hAnsi="Times New Roman" w:cs="Times New Roman"/>
          <w:sz w:val="24"/>
          <w:szCs w:val="24"/>
          <w:lang w:eastAsia="ru-RU"/>
        </w:rPr>
      </w:pPr>
      <w:r w:rsidRPr="00B53C9F">
        <w:rPr>
          <w:rFonts w:ascii="Times New Roman" w:eastAsia="Times New Roman" w:hAnsi="Times New Roman" w:cs="Times New Roman"/>
          <w:b/>
          <w:sz w:val="24"/>
          <w:szCs w:val="24"/>
          <w:lang w:eastAsia="ru-RU"/>
        </w:rPr>
        <w:t>Социал</w:t>
      </w:r>
      <w:r>
        <w:rPr>
          <w:rFonts w:ascii="Times New Roman" w:eastAsia="Times New Roman" w:hAnsi="Times New Roman" w:cs="Times New Roman"/>
          <w:b/>
          <w:sz w:val="24"/>
          <w:szCs w:val="24"/>
          <w:lang w:eastAsia="ru-RU"/>
        </w:rPr>
        <w:t>дык</w:t>
      </w:r>
      <w:r w:rsidRPr="00B53C9F">
        <w:rPr>
          <w:rFonts w:ascii="Times New Roman" w:eastAsia="Times New Roman" w:hAnsi="Times New Roman" w:cs="Times New Roman"/>
          <w:b/>
          <w:sz w:val="24"/>
          <w:szCs w:val="24"/>
          <w:lang w:eastAsia="ru-RU"/>
        </w:rPr>
        <w:t>-экономи</w:t>
      </w:r>
      <w:r>
        <w:rPr>
          <w:rFonts w:ascii="Times New Roman" w:eastAsia="Times New Roman" w:hAnsi="Times New Roman" w:cs="Times New Roman"/>
          <w:b/>
          <w:sz w:val="24"/>
          <w:szCs w:val="24"/>
          <w:lang w:eastAsia="ru-RU"/>
        </w:rPr>
        <w:t>калык тобокел</w:t>
      </w:r>
      <w:r w:rsidRPr="00B53C9F">
        <w:rPr>
          <w:rFonts w:ascii="Times New Roman" w:eastAsia="Times New Roman" w:hAnsi="Times New Roman" w:cs="Times New Roman"/>
          <w:b/>
          <w:sz w:val="24"/>
          <w:szCs w:val="24"/>
          <w:lang w:eastAsia="ru-RU"/>
        </w:rPr>
        <w:t>:</w:t>
      </w:r>
      <w:r w:rsidRPr="00B53C9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салыктар жүгүнүн жогорулоосу, КММга баалардын жогорулоосу калк жана ишкерлер тараптан нааразычылыктарды жаратуусу мүмкүн</w:t>
      </w:r>
      <w:r w:rsidRPr="00B53C9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Эгерде акы төлөнүүчү жол боюнча төлөөчүлөр унаанын ээлери, б.а. ким колдонсо ошолор болсо, КММга коюмду жогорулатууда керектөөчүлүк товарларга баалардын автоматтык түрдө жогорулоосу жолдорду колдонбогондорго жүк болуп түшөт</w:t>
      </w:r>
      <w:r w:rsidRPr="00B53C9F">
        <w:rPr>
          <w:rFonts w:ascii="Times New Roman" w:eastAsia="Times New Roman" w:hAnsi="Times New Roman" w:cs="Times New Roman"/>
          <w:sz w:val="24"/>
          <w:szCs w:val="24"/>
          <w:lang w:eastAsia="ru-RU"/>
        </w:rPr>
        <w:t>.</w:t>
      </w:r>
    </w:p>
    <w:p w:rsidR="00C9713C" w:rsidRPr="00B53C9F" w:rsidRDefault="00C9713C" w:rsidP="00C9713C">
      <w:pPr>
        <w:shd w:val="clear" w:color="auto" w:fill="FFFFFF"/>
        <w:spacing w:after="0" w:line="240" w:lineRule="auto"/>
        <w:jc w:val="both"/>
        <w:rPr>
          <w:rFonts w:ascii="Times New Roman" w:eastAsia="Times New Roman" w:hAnsi="Times New Roman" w:cs="Times New Roman"/>
          <w:sz w:val="24"/>
          <w:szCs w:val="24"/>
          <w:lang w:eastAsia="ru-RU"/>
        </w:rPr>
      </w:pPr>
    </w:p>
    <w:p w:rsidR="00C9713C" w:rsidRPr="00B53C9F" w:rsidRDefault="00C9713C" w:rsidP="00C9713C">
      <w:pPr>
        <w:spacing w:after="0" w:line="240" w:lineRule="auto"/>
        <w:jc w:val="both"/>
        <w:rPr>
          <w:rFonts w:ascii="Times New Roman" w:eastAsia="Times New Roman" w:hAnsi="Times New Roman" w:cs="Times New Roman"/>
          <w:b/>
          <w:i/>
          <w:sz w:val="24"/>
          <w:szCs w:val="24"/>
          <w:u w:val="single"/>
          <w:lang w:eastAsia="ru-RU"/>
        </w:rPr>
      </w:pPr>
      <w:r>
        <w:rPr>
          <w:rFonts w:ascii="Times New Roman" w:eastAsia="Times New Roman" w:hAnsi="Times New Roman" w:cs="Times New Roman"/>
          <w:b/>
          <w:i/>
          <w:sz w:val="24"/>
          <w:szCs w:val="24"/>
          <w:u w:val="single"/>
          <w:lang w:eastAsia="ru-RU"/>
        </w:rPr>
        <w:t>Кызыкдар тараптарга таасири</w:t>
      </w:r>
      <w:r w:rsidRPr="00B53C9F">
        <w:rPr>
          <w:rFonts w:ascii="Times New Roman" w:eastAsia="Times New Roman" w:hAnsi="Times New Roman" w:cs="Times New Roman"/>
          <w:b/>
          <w:i/>
          <w:sz w:val="24"/>
          <w:szCs w:val="24"/>
          <w:u w:val="single"/>
          <w:lang w:eastAsia="ru-RU"/>
        </w:rPr>
        <w:t>:</w:t>
      </w:r>
    </w:p>
    <w:tbl>
      <w:tblPr>
        <w:tblStyle w:val="a4"/>
        <w:tblW w:w="9467" w:type="dxa"/>
        <w:tblLayout w:type="fixed"/>
        <w:tblCellMar>
          <w:top w:w="28" w:type="dxa"/>
          <w:left w:w="57" w:type="dxa"/>
          <w:bottom w:w="28" w:type="dxa"/>
          <w:right w:w="57" w:type="dxa"/>
        </w:tblCellMar>
        <w:tblLook w:val="04A0" w:firstRow="1" w:lastRow="0" w:firstColumn="1" w:lastColumn="0" w:noHBand="0" w:noVBand="1"/>
      </w:tblPr>
      <w:tblGrid>
        <w:gridCol w:w="1871"/>
        <w:gridCol w:w="5841"/>
        <w:gridCol w:w="1755"/>
      </w:tblGrid>
      <w:tr w:rsidR="00C9713C" w:rsidRPr="00B53C9F" w:rsidTr="00C9713C">
        <w:trPr>
          <w:tblHeader/>
        </w:trPr>
        <w:tc>
          <w:tcPr>
            <w:tcW w:w="1871" w:type="dxa"/>
            <w:shd w:val="clear" w:color="auto" w:fill="D9D9D9"/>
          </w:tcPr>
          <w:p w:rsidR="00C9713C" w:rsidRPr="00B53C9F" w:rsidRDefault="00C9713C" w:rsidP="00C971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Кызыкдар тараптар</w:t>
            </w:r>
          </w:p>
        </w:tc>
        <w:tc>
          <w:tcPr>
            <w:tcW w:w="5841" w:type="dxa"/>
            <w:shd w:val="clear" w:color="auto" w:fill="D9D9D9"/>
          </w:tcPr>
          <w:p w:rsidR="00C9713C" w:rsidRPr="00B53C9F" w:rsidRDefault="00C9713C" w:rsidP="00C971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Оӊ натыйжалары</w:t>
            </w:r>
          </w:p>
        </w:tc>
        <w:tc>
          <w:tcPr>
            <w:tcW w:w="1755" w:type="dxa"/>
            <w:shd w:val="clear" w:color="auto" w:fill="D9D9D9"/>
          </w:tcPr>
          <w:p w:rsidR="00C9713C" w:rsidRPr="00B53C9F" w:rsidRDefault="00C9713C" w:rsidP="00C971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Терс натыйжалары</w:t>
            </w:r>
          </w:p>
        </w:tc>
      </w:tr>
      <w:tr w:rsidR="00C9713C" w:rsidRPr="00B53C9F" w:rsidTr="00C9713C">
        <w:tc>
          <w:tcPr>
            <w:tcW w:w="1871" w:type="dxa"/>
          </w:tcPr>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Унаа жана коммуникациялар министрлиги</w:t>
            </w:r>
          </w:p>
        </w:tc>
        <w:tc>
          <w:tcPr>
            <w:tcW w:w="5841" w:type="dxa"/>
          </w:tcPr>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Туруктуу каржылоо булактарынын негизинде жол активдерин башкарууну жакшыртуу</w:t>
            </w:r>
          </w:p>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Бюджеттик каражаттарды колдонуунун майнаптуулугу үчүн коомдун алдындагы жоопкерчиликти жогорулатуу</w:t>
            </w:r>
          </w:p>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Жол секторунда реформаларды жүргүзүү</w:t>
            </w:r>
          </w:p>
        </w:tc>
        <w:tc>
          <w:tcPr>
            <w:tcW w:w="1755" w:type="dxa"/>
          </w:tcPr>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жок</w:t>
            </w:r>
          </w:p>
        </w:tc>
      </w:tr>
      <w:tr w:rsidR="00C9713C" w:rsidRPr="00B53C9F" w:rsidTr="00C9713C">
        <w:tc>
          <w:tcPr>
            <w:tcW w:w="1871" w:type="dxa"/>
          </w:tcPr>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Экономика жана каржы м</w:t>
            </w:r>
            <w:r w:rsidRPr="00B53C9F">
              <w:rPr>
                <w:rFonts w:ascii="Times New Roman" w:eastAsia="Times New Roman" w:hAnsi="Times New Roman" w:cs="Times New Roman"/>
                <w:sz w:val="24"/>
                <w:szCs w:val="24"/>
                <w:lang w:eastAsia="ru-RU"/>
              </w:rPr>
              <w:t>инист</w:t>
            </w:r>
            <w:r>
              <w:rPr>
                <w:rFonts w:ascii="Times New Roman" w:eastAsia="Times New Roman" w:hAnsi="Times New Roman" w:cs="Times New Roman"/>
                <w:sz w:val="24"/>
                <w:szCs w:val="24"/>
                <w:lang w:eastAsia="ru-RU"/>
              </w:rPr>
              <w:t>рлиги</w:t>
            </w:r>
          </w:p>
        </w:tc>
        <w:tc>
          <w:tcPr>
            <w:tcW w:w="5841" w:type="dxa"/>
          </w:tcPr>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Мамлекеттик бюджетке ашыкча басымсыз жол секторундагы мамкаржыларды башкарууну жакшыртуу</w:t>
            </w:r>
          </w:p>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Өлкөнүн карыз жүгүнүн көбөйүүсү тобокелдерин көзөмөлдөө</w:t>
            </w:r>
            <w:r w:rsidRPr="00B53C9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Жол-курулуш мамишканаларынын ишмердүүлүгүн жана жол жумуштарынын жеке менчик базарын өнүктүрүүнүн натыйжасында салык базасын кеӊейтүүнүн эсебинен бюджеттик (салыктык жана салыктык эмес) кирешелерди жогорулатуу</w:t>
            </w:r>
          </w:p>
        </w:tc>
        <w:tc>
          <w:tcPr>
            <w:tcW w:w="1755" w:type="dxa"/>
          </w:tcPr>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жок</w:t>
            </w:r>
          </w:p>
        </w:tc>
      </w:tr>
      <w:tr w:rsidR="00C9713C" w:rsidRPr="00B53C9F" w:rsidTr="00C9713C">
        <w:tc>
          <w:tcPr>
            <w:tcW w:w="1871" w:type="dxa"/>
          </w:tcPr>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 Министрлер Кабинети</w:t>
            </w:r>
            <w:r w:rsidRPr="00B53C9F">
              <w:rPr>
                <w:rFonts w:ascii="Times New Roman" w:eastAsia="Times New Roman" w:hAnsi="Times New Roman" w:cs="Times New Roman"/>
                <w:sz w:val="24"/>
                <w:szCs w:val="24"/>
                <w:lang w:eastAsia="ru-RU"/>
              </w:rPr>
              <w:t xml:space="preserve"> Аппарат</w:t>
            </w:r>
            <w:r>
              <w:rPr>
                <w:rFonts w:ascii="Times New Roman" w:eastAsia="Times New Roman" w:hAnsi="Times New Roman" w:cs="Times New Roman"/>
                <w:sz w:val="24"/>
                <w:szCs w:val="24"/>
                <w:lang w:eastAsia="ru-RU"/>
              </w:rPr>
              <w:t>ы</w:t>
            </w:r>
          </w:p>
        </w:tc>
        <w:tc>
          <w:tcPr>
            <w:tcW w:w="5841" w:type="dxa"/>
          </w:tcPr>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 МКнин ишмердүүлүгүнүн майнаптуулугун жогорулатуу, жол кызматынын ишмердүүлүгүнүн ачыктыгын жогорулатуу, коррупцияны азайтуу, калктын ишеним индексин жогорулатуу</w:t>
            </w:r>
            <w:r w:rsidRPr="00B53C9F">
              <w:rPr>
                <w:rFonts w:ascii="Times New Roman" w:eastAsia="Times New Roman" w:hAnsi="Times New Roman" w:cs="Times New Roman"/>
                <w:sz w:val="24"/>
                <w:szCs w:val="24"/>
                <w:lang w:eastAsia="ru-RU"/>
              </w:rPr>
              <w:t xml:space="preserve">  </w:t>
            </w:r>
          </w:p>
        </w:tc>
        <w:tc>
          <w:tcPr>
            <w:tcW w:w="1755" w:type="dxa"/>
          </w:tcPr>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жок</w:t>
            </w:r>
          </w:p>
        </w:tc>
      </w:tr>
      <w:tr w:rsidR="00C9713C" w:rsidRPr="00B53C9F" w:rsidTr="00C9713C">
        <w:tc>
          <w:tcPr>
            <w:tcW w:w="1871" w:type="dxa"/>
          </w:tcPr>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 </w:t>
            </w:r>
            <w:r w:rsidRPr="00B53C9F">
              <w:rPr>
                <w:rFonts w:ascii="Times New Roman" w:eastAsia="Times New Roman" w:hAnsi="Times New Roman" w:cs="Times New Roman"/>
                <w:sz w:val="24"/>
                <w:szCs w:val="24"/>
                <w:lang w:eastAsia="ru-RU"/>
              </w:rPr>
              <w:t>Жогорку Ке</w:t>
            </w:r>
            <w:r>
              <w:rPr>
                <w:rFonts w:ascii="Times New Roman" w:eastAsia="Times New Roman" w:hAnsi="Times New Roman" w:cs="Times New Roman"/>
                <w:sz w:val="24"/>
                <w:szCs w:val="24"/>
                <w:lang w:eastAsia="ru-RU"/>
              </w:rPr>
              <w:t>ӊ</w:t>
            </w:r>
            <w:r w:rsidRPr="00B53C9F">
              <w:rPr>
                <w:rFonts w:ascii="Times New Roman" w:eastAsia="Times New Roman" w:hAnsi="Times New Roman" w:cs="Times New Roman"/>
                <w:sz w:val="24"/>
                <w:szCs w:val="24"/>
                <w:lang w:eastAsia="ru-RU"/>
              </w:rPr>
              <w:t>еш</w:t>
            </w:r>
            <w:r>
              <w:rPr>
                <w:rFonts w:ascii="Times New Roman" w:eastAsia="Times New Roman" w:hAnsi="Times New Roman" w:cs="Times New Roman"/>
                <w:sz w:val="24"/>
                <w:szCs w:val="24"/>
                <w:lang w:eastAsia="ru-RU"/>
              </w:rPr>
              <w:t>и</w:t>
            </w:r>
            <w:r w:rsidRPr="00B53C9F">
              <w:rPr>
                <w:rFonts w:ascii="Times New Roman" w:eastAsia="Times New Roman" w:hAnsi="Times New Roman" w:cs="Times New Roman"/>
                <w:sz w:val="24"/>
                <w:szCs w:val="24"/>
                <w:lang w:eastAsia="ru-RU"/>
              </w:rPr>
              <w:t xml:space="preserve"> </w:t>
            </w:r>
          </w:p>
        </w:tc>
        <w:tc>
          <w:tcPr>
            <w:tcW w:w="5841" w:type="dxa"/>
          </w:tcPr>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 МКнин ишмердүүлүгүнө көзөмөлдү жана байкоо жүргүзүүнү күчөтүү</w:t>
            </w:r>
          </w:p>
        </w:tc>
        <w:tc>
          <w:tcPr>
            <w:tcW w:w="1755" w:type="dxa"/>
          </w:tcPr>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жок</w:t>
            </w:r>
          </w:p>
        </w:tc>
      </w:tr>
      <w:tr w:rsidR="00C9713C" w:rsidRPr="00B53C9F" w:rsidTr="00C9713C">
        <w:tc>
          <w:tcPr>
            <w:tcW w:w="1871" w:type="dxa"/>
          </w:tcPr>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ЖӨБ о</w:t>
            </w:r>
            <w:r w:rsidRPr="00B53C9F">
              <w:rPr>
                <w:rFonts w:ascii="Times New Roman" w:eastAsia="Times New Roman" w:hAnsi="Times New Roman" w:cs="Times New Roman"/>
                <w:sz w:val="24"/>
                <w:szCs w:val="24"/>
                <w:lang w:eastAsia="ru-RU"/>
              </w:rPr>
              <w:t>рган</w:t>
            </w:r>
            <w:r>
              <w:rPr>
                <w:rFonts w:ascii="Times New Roman" w:eastAsia="Times New Roman" w:hAnsi="Times New Roman" w:cs="Times New Roman"/>
                <w:sz w:val="24"/>
                <w:szCs w:val="24"/>
                <w:lang w:eastAsia="ru-RU"/>
              </w:rPr>
              <w:t>дар</w:t>
            </w:r>
            <w:r w:rsidRPr="00B53C9F">
              <w:rPr>
                <w:rFonts w:ascii="Times New Roman" w:eastAsia="Times New Roman" w:hAnsi="Times New Roman" w:cs="Times New Roman"/>
                <w:sz w:val="24"/>
                <w:szCs w:val="24"/>
                <w:lang w:eastAsia="ru-RU"/>
              </w:rPr>
              <w:t>ы</w:t>
            </w:r>
          </w:p>
        </w:tc>
        <w:tc>
          <w:tcPr>
            <w:tcW w:w="5841" w:type="dxa"/>
          </w:tcPr>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Аймактык базарларга жеткиликтүүлүктү жогорулатуу, айыл калкынын активдүүлүгүн жогорулатуу</w:t>
            </w:r>
          </w:p>
        </w:tc>
        <w:tc>
          <w:tcPr>
            <w:tcW w:w="1755" w:type="dxa"/>
          </w:tcPr>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жок</w:t>
            </w:r>
          </w:p>
        </w:tc>
      </w:tr>
      <w:tr w:rsidR="00C9713C" w:rsidRPr="00B53C9F" w:rsidTr="00C9713C">
        <w:tc>
          <w:tcPr>
            <w:tcW w:w="1871" w:type="dxa"/>
          </w:tcPr>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Нефтетрейдерле</w:t>
            </w:r>
            <w:r>
              <w:rPr>
                <w:rFonts w:ascii="Times New Roman" w:eastAsia="Times New Roman" w:hAnsi="Times New Roman" w:cs="Times New Roman"/>
                <w:sz w:val="24"/>
                <w:szCs w:val="24"/>
                <w:lang w:eastAsia="ru-RU"/>
              </w:rPr>
              <w:lastRenderedPageBreak/>
              <w:t>р, жүктөрдү жана жүргүнчүлөрдү ташуучулар жүзүндөгү ишкерлер</w:t>
            </w:r>
          </w:p>
        </w:tc>
        <w:tc>
          <w:tcPr>
            <w:tcW w:w="5841" w:type="dxa"/>
          </w:tcPr>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Жол шарттарын жакшыртуу</w:t>
            </w:r>
          </w:p>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Товарларды жана кызмат көрсөтүүлөрдү өндүрүүгө чыгашаларды (каржылык, убакыттык) азайтуу</w:t>
            </w:r>
          </w:p>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Салыктар жүгүн көзөмөлдөнүүчү жогорулатуу</w:t>
            </w:r>
            <w:r w:rsidRPr="00B53C9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кыйыр салыктар жүгүн негизинен товарлар менен кызмат көрсөтүүлөрдүн түпкү керектөөчүлөрү тартышат</w:t>
            </w:r>
            <w:r w:rsidRPr="00B53C9F">
              <w:rPr>
                <w:rFonts w:ascii="Times New Roman" w:eastAsia="Times New Roman" w:hAnsi="Times New Roman" w:cs="Times New Roman"/>
                <w:sz w:val="24"/>
                <w:szCs w:val="24"/>
                <w:lang w:eastAsia="ru-RU"/>
              </w:rPr>
              <w:t>)</w:t>
            </w:r>
          </w:p>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Жол</w:t>
            </w:r>
            <w:r w:rsidRPr="00B6243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унаа кызматынын ишмердүүлүгүн көзөмөлдөөгө жана байкоо жүргүзүүгө кызыкдарлыктын жогорулоосу</w:t>
            </w:r>
          </w:p>
        </w:tc>
        <w:tc>
          <w:tcPr>
            <w:tcW w:w="1755" w:type="dxa"/>
          </w:tcPr>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Салыктар </w:t>
            </w:r>
            <w:r>
              <w:rPr>
                <w:rFonts w:ascii="Times New Roman" w:eastAsia="Times New Roman" w:hAnsi="Times New Roman" w:cs="Times New Roman"/>
                <w:sz w:val="24"/>
                <w:szCs w:val="24"/>
                <w:lang w:eastAsia="ru-RU"/>
              </w:rPr>
              <w:lastRenderedPageBreak/>
              <w:t>жүгүнүн жогорулоосу</w:t>
            </w:r>
          </w:p>
        </w:tc>
      </w:tr>
      <w:tr w:rsidR="00C9713C" w:rsidRPr="00B53C9F" w:rsidTr="00C9713C">
        <w:tc>
          <w:tcPr>
            <w:tcW w:w="1871" w:type="dxa"/>
          </w:tcPr>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Калк</w:t>
            </w:r>
            <w:r w:rsidRPr="00B53C9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жарандар</w:t>
            </w:r>
            <w:r w:rsidRPr="00B53C9F">
              <w:rPr>
                <w:rFonts w:ascii="Times New Roman" w:eastAsia="Times New Roman" w:hAnsi="Times New Roman" w:cs="Times New Roman"/>
                <w:sz w:val="24"/>
                <w:szCs w:val="24"/>
                <w:lang w:eastAsia="ru-RU"/>
              </w:rPr>
              <w:t>)</w:t>
            </w:r>
          </w:p>
        </w:tc>
        <w:tc>
          <w:tcPr>
            <w:tcW w:w="5841" w:type="dxa"/>
          </w:tcPr>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Жол шарттарын жакшыртуу</w:t>
            </w:r>
          </w:p>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Жол</w:t>
            </w:r>
            <w:r w:rsidRPr="00B6243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унаа кызматынын ишмердүүлүгүн көзөмөлдөөгө жана байкоо жүргүзүүгө кызыкдарлыктын жогорулоосу</w:t>
            </w:r>
          </w:p>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Өндүрүүчүлөрдүн чыгашаларын азайтуунун натыйжасында орто мөөнөттүк горизонтто баалардын өсүүсүн токтотуу</w:t>
            </w:r>
            <w:r w:rsidRPr="00B53C9F">
              <w:rPr>
                <w:rFonts w:ascii="Times New Roman" w:eastAsia="Times New Roman" w:hAnsi="Times New Roman" w:cs="Times New Roman"/>
                <w:sz w:val="24"/>
                <w:szCs w:val="24"/>
                <w:lang w:eastAsia="ru-RU"/>
              </w:rPr>
              <w:t xml:space="preserve"> </w:t>
            </w:r>
          </w:p>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Унаалык-эксплуатациялык сарптоолорду азайтуу</w:t>
            </w:r>
          </w:p>
        </w:tc>
        <w:tc>
          <w:tcPr>
            <w:tcW w:w="1755" w:type="dxa"/>
          </w:tcPr>
          <w:p w:rsidR="00C9713C" w:rsidRPr="00B53C9F" w:rsidRDefault="00C9713C" w:rsidP="00C9713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Акциз коюмунун жогорулоосунун натыйжасында КММга баанын бир учурда өсүүсү</w:t>
            </w:r>
          </w:p>
        </w:tc>
      </w:tr>
    </w:tbl>
    <w:p w:rsidR="00C9713C" w:rsidRPr="00B53C9F" w:rsidRDefault="00C9713C" w:rsidP="00C9713C">
      <w:pPr>
        <w:spacing w:after="0" w:line="240" w:lineRule="auto"/>
        <w:jc w:val="both"/>
        <w:rPr>
          <w:rFonts w:ascii="Times New Roman" w:eastAsia="Times New Roman" w:hAnsi="Times New Roman" w:cs="Times New Roman"/>
          <w:sz w:val="24"/>
          <w:szCs w:val="24"/>
          <w:lang w:eastAsia="ru-RU"/>
        </w:rPr>
      </w:pPr>
    </w:p>
    <w:p w:rsidR="00C9713C" w:rsidRPr="00B53C9F" w:rsidRDefault="00C9713C" w:rsidP="00C9713C">
      <w:pPr>
        <w:spacing w:after="0" w:line="240" w:lineRule="auto"/>
        <w:jc w:val="both"/>
        <w:rPr>
          <w:rFonts w:ascii="Times New Roman" w:eastAsia="Times New Roman" w:hAnsi="Times New Roman" w:cs="Times New Roman"/>
          <w:b/>
          <w:i/>
          <w:sz w:val="24"/>
          <w:szCs w:val="24"/>
          <w:u w:val="single"/>
          <w:lang w:eastAsia="ru-RU"/>
        </w:rPr>
      </w:pPr>
      <w:bookmarkStart w:id="1" w:name="_Toc513732027"/>
      <w:bookmarkStart w:id="2" w:name="_Toc518468953"/>
      <w:r>
        <w:rPr>
          <w:rFonts w:ascii="Times New Roman" w:eastAsia="Times New Roman" w:hAnsi="Times New Roman" w:cs="Times New Roman"/>
          <w:b/>
          <w:i/>
          <w:sz w:val="24"/>
          <w:szCs w:val="24"/>
          <w:u w:val="single"/>
          <w:lang w:eastAsia="ru-RU"/>
        </w:rPr>
        <w:t>Кызыкдар тараптардын учурдагы кырдаалга мамилеси жана алардын өзгөрүүлөргө таасири</w:t>
      </w:r>
      <w:bookmarkEnd w:id="1"/>
      <w:r w:rsidRPr="00B53C9F">
        <w:rPr>
          <w:rFonts w:ascii="Times New Roman" w:eastAsia="Times New Roman" w:hAnsi="Times New Roman" w:cs="Times New Roman"/>
          <w:b/>
          <w:i/>
          <w:sz w:val="24"/>
          <w:szCs w:val="24"/>
          <w:u w:val="single"/>
          <w:lang w:eastAsia="ru-RU"/>
        </w:rPr>
        <w:t xml:space="preserve"> </w:t>
      </w:r>
      <w:bookmarkEnd w:id="2"/>
    </w:p>
    <w:p w:rsidR="00C9713C" w:rsidRPr="00B53C9F" w:rsidRDefault="00C9713C" w:rsidP="00C9713C">
      <w:pPr>
        <w:spacing w:after="0" w:line="240" w:lineRule="auto"/>
        <w:jc w:val="center"/>
        <w:rPr>
          <w:rFonts w:ascii="Times New Roman" w:eastAsia="Calibri" w:hAnsi="Times New Roman" w:cs="Times New Roman"/>
          <w:b/>
          <w:color w:val="0F243E"/>
          <w:sz w:val="24"/>
          <w:szCs w:val="24"/>
        </w:rPr>
      </w:pPr>
      <w:r>
        <w:rPr>
          <w:rFonts w:ascii="Times New Roman" w:eastAsia="Calibri" w:hAnsi="Times New Roman" w:cs="Times New Roman"/>
          <w:b/>
          <w:color w:val="0F243E"/>
          <w:sz w:val="24"/>
          <w:szCs w:val="24"/>
        </w:rPr>
        <w:t>Жөнгө салууга кызыкдарлык даражасы жана чечим кабыл алууга таасир кылуу күчү боюнча кызыкдар тараптарды талдоо</w:t>
      </w:r>
    </w:p>
    <w:tbl>
      <w:tblPr>
        <w:tblStyle w:val="a4"/>
        <w:tblW w:w="9526" w:type="dxa"/>
        <w:tblLayout w:type="fixed"/>
        <w:tblCellMar>
          <w:top w:w="28" w:type="dxa"/>
          <w:left w:w="57" w:type="dxa"/>
          <w:bottom w:w="28" w:type="dxa"/>
          <w:right w:w="57" w:type="dxa"/>
        </w:tblCellMar>
        <w:tblLook w:val="04A0" w:firstRow="1" w:lastRow="0" w:firstColumn="1" w:lastColumn="0" w:noHBand="0" w:noVBand="1"/>
      </w:tblPr>
      <w:tblGrid>
        <w:gridCol w:w="1871"/>
        <w:gridCol w:w="1531"/>
        <w:gridCol w:w="1191"/>
        <w:gridCol w:w="1191"/>
        <w:gridCol w:w="3742"/>
      </w:tblGrid>
      <w:tr w:rsidR="00C9713C" w:rsidRPr="00B53C9F" w:rsidTr="00C9713C">
        <w:trPr>
          <w:tblHeader/>
        </w:trPr>
        <w:tc>
          <w:tcPr>
            <w:tcW w:w="1871" w:type="dxa"/>
            <w:shd w:val="clear" w:color="auto" w:fill="D9D9D9"/>
          </w:tcPr>
          <w:p w:rsidR="00C9713C" w:rsidRPr="00B53C9F" w:rsidRDefault="00C9713C" w:rsidP="00C9713C">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Кызыкдар тараптар</w:t>
            </w:r>
          </w:p>
        </w:tc>
        <w:tc>
          <w:tcPr>
            <w:tcW w:w="1531" w:type="dxa"/>
            <w:shd w:val="clear" w:color="auto" w:fill="D9D9D9"/>
          </w:tcPr>
          <w:p w:rsidR="00C9713C" w:rsidRPr="00B53C9F" w:rsidRDefault="00C9713C" w:rsidP="00C9713C">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Жөнгө салуудагы ыйгарым укуктар чөйрөсү</w:t>
            </w:r>
          </w:p>
        </w:tc>
        <w:tc>
          <w:tcPr>
            <w:tcW w:w="1191" w:type="dxa"/>
            <w:shd w:val="clear" w:color="auto" w:fill="D9D9D9"/>
          </w:tcPr>
          <w:p w:rsidR="00C9713C" w:rsidRPr="00B53C9F" w:rsidRDefault="00C9713C" w:rsidP="00C9713C">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Чечимди кабыл алууга таасир кылуу күчү</w:t>
            </w:r>
          </w:p>
        </w:tc>
        <w:tc>
          <w:tcPr>
            <w:tcW w:w="1191" w:type="dxa"/>
            <w:shd w:val="clear" w:color="auto" w:fill="D9D9D9"/>
          </w:tcPr>
          <w:p w:rsidR="00C9713C" w:rsidRPr="00B53C9F" w:rsidRDefault="00C9713C" w:rsidP="00C9713C">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Реформага кызыкдарлык даражасы</w:t>
            </w:r>
          </w:p>
        </w:tc>
        <w:tc>
          <w:tcPr>
            <w:tcW w:w="3742" w:type="dxa"/>
            <w:shd w:val="clear" w:color="auto" w:fill="D9D9D9"/>
          </w:tcPr>
          <w:p w:rsidR="00C9713C" w:rsidRPr="00B53C9F" w:rsidRDefault="00C9713C" w:rsidP="00C9713C">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Түшүндүрмөлөр</w:t>
            </w:r>
          </w:p>
        </w:tc>
      </w:tr>
      <w:tr w:rsidR="00C9713C" w:rsidRPr="00B53C9F" w:rsidTr="00C9713C">
        <w:tc>
          <w:tcPr>
            <w:tcW w:w="187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Унаа жана коммуникациялар министрлиги</w:t>
            </w:r>
          </w:p>
        </w:tc>
        <w:tc>
          <w:tcPr>
            <w:tcW w:w="153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Жол чарбасын башкаруу</w:t>
            </w:r>
          </w:p>
        </w:tc>
        <w:tc>
          <w:tcPr>
            <w:tcW w:w="119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төмөн</w:t>
            </w:r>
          </w:p>
        </w:tc>
        <w:tc>
          <w:tcPr>
            <w:tcW w:w="119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жогору</w:t>
            </w:r>
          </w:p>
        </w:tc>
        <w:tc>
          <w:tcPr>
            <w:tcW w:w="3742"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Көйгөйлөрдүн барлыгын белгилейт жана кырдаалды өзгөртүү зарыл деп эсептейт</w:t>
            </w:r>
          </w:p>
        </w:tc>
      </w:tr>
      <w:tr w:rsidR="00C9713C" w:rsidRPr="00B53C9F" w:rsidTr="00C9713C">
        <w:tc>
          <w:tcPr>
            <w:tcW w:w="187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Экономика жана каржы министрлиги</w:t>
            </w:r>
          </w:p>
        </w:tc>
        <w:tc>
          <w:tcPr>
            <w:tcW w:w="153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Мамкаржыларды башкаруу жана экономикалык жөнгө салуу, салык саясаты</w:t>
            </w:r>
          </w:p>
        </w:tc>
        <w:tc>
          <w:tcPr>
            <w:tcW w:w="119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жогору</w:t>
            </w:r>
          </w:p>
        </w:tc>
        <w:tc>
          <w:tcPr>
            <w:tcW w:w="119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төмөн</w:t>
            </w:r>
          </w:p>
        </w:tc>
        <w:tc>
          <w:tcPr>
            <w:tcW w:w="3742"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Көйгөйлөрдүн барлыгын белгилейт, чыгашаларды көбөйтүү маселелеринде консервативдүү, популярдуу эмес чечимдерди кабыл алууда этият</w:t>
            </w:r>
          </w:p>
        </w:tc>
      </w:tr>
      <w:tr w:rsidR="00C9713C" w:rsidRPr="00B53C9F" w:rsidTr="00C9713C">
        <w:tc>
          <w:tcPr>
            <w:tcW w:w="187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КР Министрлер </w:t>
            </w:r>
            <w:r w:rsidRPr="00B53C9F">
              <w:rPr>
                <w:rFonts w:ascii="Times New Roman" w:eastAsia="Calibri" w:hAnsi="Times New Roman" w:cs="Times New Roman"/>
                <w:sz w:val="24"/>
                <w:szCs w:val="24"/>
                <w:lang w:eastAsia="ru-RU"/>
              </w:rPr>
              <w:lastRenderedPageBreak/>
              <w:t>Кабинет</w:t>
            </w:r>
            <w:r>
              <w:rPr>
                <w:rFonts w:ascii="Times New Roman" w:eastAsia="Calibri" w:hAnsi="Times New Roman" w:cs="Times New Roman"/>
                <w:sz w:val="24"/>
                <w:szCs w:val="24"/>
                <w:lang w:eastAsia="ru-RU"/>
              </w:rPr>
              <w:t>и</w:t>
            </w:r>
          </w:p>
        </w:tc>
        <w:tc>
          <w:tcPr>
            <w:tcW w:w="1531" w:type="dxa"/>
          </w:tcPr>
          <w:p w:rsidR="00C9713C" w:rsidRPr="00B53C9F" w:rsidRDefault="00C9713C" w:rsidP="00C9713C">
            <w:pPr>
              <w:rPr>
                <w:rFonts w:ascii="Times New Roman" w:eastAsia="Calibri" w:hAnsi="Times New Roman" w:cs="Times New Roman"/>
                <w:sz w:val="24"/>
                <w:szCs w:val="24"/>
                <w:lang w:eastAsia="ru-RU"/>
              </w:rPr>
            </w:pPr>
            <w:r w:rsidRPr="00B53C9F">
              <w:rPr>
                <w:rFonts w:ascii="Times New Roman" w:eastAsia="Calibri" w:hAnsi="Times New Roman" w:cs="Times New Roman"/>
                <w:sz w:val="24"/>
                <w:szCs w:val="24"/>
                <w:lang w:eastAsia="ru-RU"/>
              </w:rPr>
              <w:lastRenderedPageBreak/>
              <w:t>координация</w:t>
            </w:r>
            <w:r>
              <w:rPr>
                <w:rFonts w:ascii="Times New Roman" w:eastAsia="Calibri" w:hAnsi="Times New Roman" w:cs="Times New Roman"/>
                <w:sz w:val="24"/>
                <w:szCs w:val="24"/>
                <w:lang w:eastAsia="ru-RU"/>
              </w:rPr>
              <w:lastRenderedPageBreak/>
              <w:t>лоо</w:t>
            </w:r>
            <w:r w:rsidRPr="00B53C9F">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 xml:space="preserve"> макулдашуу</w:t>
            </w:r>
            <w:r w:rsidRPr="00B53C9F">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байкоо жүргүзүү</w:t>
            </w:r>
            <w:r w:rsidRPr="00B53C9F">
              <w:rPr>
                <w:rFonts w:ascii="Times New Roman" w:eastAsia="Calibri" w:hAnsi="Times New Roman" w:cs="Times New Roman"/>
                <w:sz w:val="24"/>
                <w:szCs w:val="24"/>
                <w:lang w:eastAsia="ru-RU"/>
              </w:rPr>
              <w:t>, к</w:t>
            </w:r>
            <w:r>
              <w:rPr>
                <w:rFonts w:ascii="Times New Roman" w:eastAsia="Calibri" w:hAnsi="Times New Roman" w:cs="Times New Roman"/>
                <w:sz w:val="24"/>
                <w:szCs w:val="24"/>
                <w:lang w:eastAsia="ru-RU"/>
              </w:rPr>
              <w:t>өзөмөлдөө</w:t>
            </w:r>
          </w:p>
        </w:tc>
        <w:tc>
          <w:tcPr>
            <w:tcW w:w="119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жогору</w:t>
            </w:r>
          </w:p>
        </w:tc>
        <w:tc>
          <w:tcPr>
            <w:tcW w:w="119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орточо</w:t>
            </w:r>
          </w:p>
        </w:tc>
        <w:tc>
          <w:tcPr>
            <w:tcW w:w="3742"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Көйгөйлөрдүн барлыгын </w:t>
            </w:r>
            <w:r>
              <w:rPr>
                <w:rFonts w:ascii="Times New Roman" w:eastAsia="Calibri" w:hAnsi="Times New Roman" w:cs="Times New Roman"/>
                <w:sz w:val="24"/>
                <w:szCs w:val="24"/>
                <w:lang w:eastAsia="ru-RU"/>
              </w:rPr>
              <w:lastRenderedPageBreak/>
              <w:t>белгилейт, популярдуу эмес чечимдерди кабыл алууда этият</w:t>
            </w:r>
          </w:p>
        </w:tc>
      </w:tr>
      <w:tr w:rsidR="00C9713C" w:rsidRPr="00B53C9F" w:rsidTr="00C9713C">
        <w:tc>
          <w:tcPr>
            <w:tcW w:w="187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КР </w:t>
            </w:r>
            <w:r w:rsidRPr="00B53C9F">
              <w:rPr>
                <w:rFonts w:ascii="Times New Roman" w:eastAsia="Calibri" w:hAnsi="Times New Roman" w:cs="Times New Roman"/>
                <w:sz w:val="24"/>
                <w:szCs w:val="24"/>
                <w:lang w:eastAsia="ru-RU"/>
              </w:rPr>
              <w:t>Жогорку Ке</w:t>
            </w:r>
            <w:r>
              <w:rPr>
                <w:rFonts w:ascii="Times New Roman" w:eastAsia="Calibri" w:hAnsi="Times New Roman" w:cs="Times New Roman"/>
                <w:sz w:val="24"/>
                <w:szCs w:val="24"/>
                <w:lang w:eastAsia="ru-RU"/>
              </w:rPr>
              <w:t>ӊ</w:t>
            </w:r>
            <w:r w:rsidRPr="00B53C9F">
              <w:rPr>
                <w:rFonts w:ascii="Times New Roman" w:eastAsia="Calibri" w:hAnsi="Times New Roman" w:cs="Times New Roman"/>
                <w:sz w:val="24"/>
                <w:szCs w:val="24"/>
                <w:lang w:eastAsia="ru-RU"/>
              </w:rPr>
              <w:t>еш</w:t>
            </w:r>
            <w:r>
              <w:rPr>
                <w:rFonts w:ascii="Times New Roman" w:eastAsia="Calibri" w:hAnsi="Times New Roman" w:cs="Times New Roman"/>
                <w:sz w:val="24"/>
                <w:szCs w:val="24"/>
                <w:lang w:eastAsia="ru-RU"/>
              </w:rPr>
              <w:t>и</w:t>
            </w:r>
            <w:r w:rsidRPr="00B53C9F">
              <w:rPr>
                <w:rFonts w:ascii="Times New Roman" w:eastAsia="Calibri" w:hAnsi="Times New Roman" w:cs="Times New Roman"/>
                <w:sz w:val="24"/>
                <w:szCs w:val="24"/>
                <w:lang w:eastAsia="ru-RU"/>
              </w:rPr>
              <w:t xml:space="preserve"> </w:t>
            </w:r>
          </w:p>
        </w:tc>
        <w:tc>
          <w:tcPr>
            <w:tcW w:w="153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Чечим кабыл алуу</w:t>
            </w:r>
          </w:p>
        </w:tc>
        <w:tc>
          <w:tcPr>
            <w:tcW w:w="119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жогору</w:t>
            </w:r>
          </w:p>
        </w:tc>
        <w:tc>
          <w:tcPr>
            <w:tcW w:w="119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орточо</w:t>
            </w:r>
          </w:p>
        </w:tc>
        <w:tc>
          <w:tcPr>
            <w:tcW w:w="3742"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Көйгөйлөрдүн барлыгын белгилейт, популярдуу эмес чечимдерди кабыл алууда этият</w:t>
            </w:r>
          </w:p>
        </w:tc>
      </w:tr>
      <w:tr w:rsidR="00C9713C" w:rsidRPr="00B53C9F" w:rsidTr="00C9713C">
        <w:tc>
          <w:tcPr>
            <w:tcW w:w="187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ЖӨБ о</w:t>
            </w:r>
            <w:r w:rsidRPr="00B53C9F">
              <w:rPr>
                <w:rFonts w:ascii="Times New Roman" w:eastAsia="Calibri" w:hAnsi="Times New Roman" w:cs="Times New Roman"/>
                <w:sz w:val="24"/>
                <w:szCs w:val="24"/>
                <w:lang w:eastAsia="ru-RU"/>
              </w:rPr>
              <w:t>рган</w:t>
            </w:r>
            <w:r>
              <w:rPr>
                <w:rFonts w:ascii="Times New Roman" w:eastAsia="Calibri" w:hAnsi="Times New Roman" w:cs="Times New Roman"/>
                <w:sz w:val="24"/>
                <w:szCs w:val="24"/>
                <w:lang w:eastAsia="ru-RU"/>
              </w:rPr>
              <w:t>дар</w:t>
            </w:r>
            <w:r w:rsidRPr="00B53C9F">
              <w:rPr>
                <w:rFonts w:ascii="Times New Roman" w:eastAsia="Calibri" w:hAnsi="Times New Roman" w:cs="Times New Roman"/>
                <w:sz w:val="24"/>
                <w:szCs w:val="24"/>
                <w:lang w:eastAsia="ru-RU"/>
              </w:rPr>
              <w:t>ы</w:t>
            </w:r>
          </w:p>
        </w:tc>
        <w:tc>
          <w:tcPr>
            <w:tcW w:w="153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Кызмат көрсөтүүлөрдүн керектөөчүлөрү</w:t>
            </w:r>
            <w:r w:rsidRPr="00B53C9F">
              <w:rPr>
                <w:rFonts w:ascii="Times New Roman" w:eastAsia="Calibri" w:hAnsi="Times New Roman" w:cs="Times New Roman"/>
                <w:sz w:val="24"/>
                <w:szCs w:val="24"/>
                <w:lang w:eastAsia="ru-RU"/>
              </w:rPr>
              <w:t>, с</w:t>
            </w:r>
            <w:r>
              <w:rPr>
                <w:rFonts w:ascii="Times New Roman" w:eastAsia="Calibri" w:hAnsi="Times New Roman" w:cs="Times New Roman"/>
                <w:sz w:val="24"/>
                <w:szCs w:val="24"/>
                <w:lang w:eastAsia="ru-RU"/>
              </w:rPr>
              <w:t>аясатты макулдашуу</w:t>
            </w:r>
          </w:p>
        </w:tc>
        <w:tc>
          <w:tcPr>
            <w:tcW w:w="119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төмөн</w:t>
            </w:r>
          </w:p>
        </w:tc>
        <w:tc>
          <w:tcPr>
            <w:tcW w:w="119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жогору</w:t>
            </w:r>
          </w:p>
        </w:tc>
        <w:tc>
          <w:tcPr>
            <w:tcW w:w="3742"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Аймактык базарларга жеткиликтүүлүктү жогорулатууга кызыкдар, кырдаалга таасири алсыз</w:t>
            </w:r>
          </w:p>
        </w:tc>
      </w:tr>
      <w:tr w:rsidR="00C9713C" w:rsidRPr="00B53C9F" w:rsidTr="00C9713C">
        <w:tc>
          <w:tcPr>
            <w:tcW w:w="187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Нефтетрейдерлер, жүктөрдү жана жүргүнчүлөрдү ташуучулар жүзүндөгү ишкерлер</w:t>
            </w:r>
          </w:p>
        </w:tc>
        <w:tc>
          <w:tcPr>
            <w:tcW w:w="153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Кызмат көрсөтүүлөрдүн керектөөчүлөрү, сясатты макулдашуу</w:t>
            </w:r>
          </w:p>
        </w:tc>
        <w:tc>
          <w:tcPr>
            <w:tcW w:w="119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орточо</w:t>
            </w:r>
          </w:p>
        </w:tc>
        <w:tc>
          <w:tcPr>
            <w:tcW w:w="119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жогору</w:t>
            </w:r>
          </w:p>
        </w:tc>
        <w:tc>
          <w:tcPr>
            <w:tcW w:w="3742"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Көйгөйлөрдүн барлыгын белгилейт, чыгашалардын аз деӊгээлинде жол шарттарын жакшыртууга кызыкдар, кырдаалга таасири орточо</w:t>
            </w:r>
          </w:p>
        </w:tc>
      </w:tr>
      <w:tr w:rsidR="00C9713C" w:rsidRPr="00B53C9F" w:rsidTr="00C9713C">
        <w:tc>
          <w:tcPr>
            <w:tcW w:w="187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Калк </w:t>
            </w:r>
            <w:r w:rsidRPr="00B53C9F">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жарандар</w:t>
            </w:r>
            <w:r w:rsidRPr="00B53C9F">
              <w:rPr>
                <w:rFonts w:ascii="Times New Roman" w:eastAsia="Calibri" w:hAnsi="Times New Roman" w:cs="Times New Roman"/>
                <w:sz w:val="24"/>
                <w:szCs w:val="24"/>
                <w:lang w:eastAsia="ru-RU"/>
              </w:rPr>
              <w:t>)</w:t>
            </w:r>
          </w:p>
        </w:tc>
        <w:tc>
          <w:tcPr>
            <w:tcW w:w="153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Кызмат көрсөтүүлөрдүн керектөөчүлөрү, саясатты макулдашуу</w:t>
            </w:r>
          </w:p>
        </w:tc>
        <w:tc>
          <w:tcPr>
            <w:tcW w:w="119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жогору</w:t>
            </w:r>
          </w:p>
        </w:tc>
        <w:tc>
          <w:tcPr>
            <w:tcW w:w="1191"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жогору</w:t>
            </w:r>
          </w:p>
        </w:tc>
        <w:tc>
          <w:tcPr>
            <w:tcW w:w="3742" w:type="dxa"/>
          </w:tcPr>
          <w:p w:rsidR="00C9713C" w:rsidRPr="00B53C9F" w:rsidRDefault="00C9713C" w:rsidP="00C9713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Маморгандар тарабынан жолдордун сапатын жакшыртуу жана чараларды көрүү боюнча талаптар, бирок мамлекеттик органдарга ишеним индекси төмөндүгүнө байланыштуу, КММга бааларды дараметтүү жогорулатууга терс реакция болуусу мүмкүн</w:t>
            </w:r>
          </w:p>
        </w:tc>
      </w:tr>
    </w:tbl>
    <w:p w:rsidR="00920BDE" w:rsidRPr="00812F55" w:rsidRDefault="00920BDE" w:rsidP="00920BDE">
      <w:pPr>
        <w:spacing w:after="0" w:line="240" w:lineRule="auto"/>
        <w:jc w:val="both"/>
        <w:rPr>
          <w:rFonts w:ascii="Times New Roman" w:eastAsia="Calibri" w:hAnsi="Times New Roman" w:cs="Times New Roman"/>
          <w:b/>
          <w:sz w:val="24"/>
          <w:szCs w:val="24"/>
          <w:lang w:eastAsia="ru-RU"/>
        </w:rPr>
      </w:pPr>
    </w:p>
    <w:p w:rsidR="00920BDE" w:rsidRPr="00812F55" w:rsidRDefault="00920BDE" w:rsidP="00920BDE">
      <w:pPr>
        <w:shd w:val="clear" w:color="auto" w:fill="FFFFFF"/>
        <w:spacing w:after="0" w:line="240" w:lineRule="auto"/>
        <w:jc w:val="both"/>
        <w:rPr>
          <w:rFonts w:ascii="Times New Roman" w:eastAsia="Times New Roman" w:hAnsi="Times New Roman" w:cs="Times New Roman"/>
          <w:color w:val="2B2B2B"/>
          <w:sz w:val="24"/>
          <w:szCs w:val="24"/>
          <w:lang w:eastAsia="ru-RU"/>
        </w:rPr>
      </w:pPr>
    </w:p>
    <w:p w:rsidR="007F4B2B" w:rsidRPr="00B53C9F" w:rsidRDefault="007F4B2B" w:rsidP="007F4B2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b/>
          <w:color w:val="2B2B2B"/>
          <w:sz w:val="24"/>
          <w:szCs w:val="24"/>
          <w:lang w:eastAsia="ru-RU"/>
        </w:rPr>
        <w:t>Жөнгө салуунун артык көрүлүүчү варианты «</w:t>
      </w:r>
      <w:r w:rsidRPr="00AE3715">
        <w:rPr>
          <w:rFonts w:ascii="Times New Roman" w:eastAsia="Times New Roman" w:hAnsi="Times New Roman" w:cs="Times New Roman"/>
          <w:b/>
          <w:color w:val="2B2B2B"/>
          <w:sz w:val="24"/>
          <w:szCs w:val="24"/>
          <w:u w:val="single"/>
          <w:lang w:eastAsia="ru-RU"/>
        </w:rPr>
        <w:t>Тааныштырылган мыйзам долбоорун кабыл алуу</w:t>
      </w:r>
      <w:r>
        <w:rPr>
          <w:rFonts w:ascii="Times New Roman" w:eastAsia="Times New Roman" w:hAnsi="Times New Roman" w:cs="Times New Roman"/>
          <w:b/>
          <w:color w:val="2B2B2B"/>
          <w:sz w:val="24"/>
          <w:szCs w:val="24"/>
          <w:lang w:eastAsia="ru-RU"/>
        </w:rPr>
        <w:t>»</w:t>
      </w:r>
      <w:r w:rsidRPr="00B53C9F">
        <w:rPr>
          <w:rFonts w:ascii="Times New Roman" w:eastAsia="Times New Roman" w:hAnsi="Times New Roman" w:cs="Times New Roman"/>
          <w:color w:val="2B2B2B"/>
          <w:sz w:val="24"/>
          <w:szCs w:val="24"/>
          <w:lang w:eastAsia="ru-RU"/>
        </w:rPr>
        <w:t>.</w:t>
      </w:r>
    </w:p>
    <w:p w:rsidR="007F4B2B" w:rsidRPr="00B53C9F" w:rsidRDefault="007F4B2B" w:rsidP="007F4B2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Жөнгө салуунун варианттарын салыштыруу төмөнкүнү көрсөттү</w:t>
      </w:r>
      <w:r w:rsidRPr="00B53C9F">
        <w:rPr>
          <w:rFonts w:ascii="Times New Roman" w:eastAsia="Calibri" w:hAnsi="Times New Roman" w:cs="Times New Roman"/>
          <w:sz w:val="24"/>
          <w:szCs w:val="24"/>
        </w:rPr>
        <w:t>:</w:t>
      </w:r>
    </w:p>
    <w:p w:rsidR="007F4B2B" w:rsidRPr="00B53C9F" w:rsidRDefault="007F4B2B" w:rsidP="007F4B2B">
      <w:pPr>
        <w:pStyle w:val="a5"/>
        <w:numPr>
          <w:ilvl w:val="0"/>
          <w:numId w:val="24"/>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эки вариантта теӊ</w:t>
      </w:r>
      <w:r w:rsidRPr="00B53C9F">
        <w:rPr>
          <w:rFonts w:ascii="Times New Roman" w:eastAsia="Calibri" w:hAnsi="Times New Roman" w:cs="Times New Roman"/>
          <w:sz w:val="24"/>
          <w:szCs w:val="24"/>
        </w:rPr>
        <w:t xml:space="preserve"> (№ </w:t>
      </w:r>
      <w:r w:rsidR="00274968">
        <w:rPr>
          <w:rFonts w:ascii="Times New Roman" w:eastAsia="Calibri" w:hAnsi="Times New Roman" w:cs="Times New Roman"/>
          <w:sz w:val="24"/>
          <w:szCs w:val="24"/>
        </w:rPr>
        <w:t>2</w:t>
      </w:r>
      <w:r w:rsidRPr="00B53C9F">
        <w:rPr>
          <w:rFonts w:ascii="Times New Roman" w:eastAsia="Calibri" w:hAnsi="Times New Roman" w:cs="Times New Roman"/>
          <w:sz w:val="24"/>
          <w:szCs w:val="24"/>
        </w:rPr>
        <w:t xml:space="preserve"> </w:t>
      </w:r>
      <w:r>
        <w:rPr>
          <w:rFonts w:ascii="Times New Roman" w:eastAsia="Calibri" w:hAnsi="Times New Roman" w:cs="Times New Roman"/>
          <w:sz w:val="24"/>
          <w:szCs w:val="24"/>
        </w:rPr>
        <w:t>жана</w:t>
      </w:r>
      <w:r w:rsidRPr="00B53C9F">
        <w:rPr>
          <w:rFonts w:ascii="Times New Roman" w:eastAsia="Calibri" w:hAnsi="Times New Roman" w:cs="Times New Roman"/>
          <w:sz w:val="24"/>
          <w:szCs w:val="24"/>
        </w:rPr>
        <w:t xml:space="preserve"> № 3) </w:t>
      </w:r>
      <w:r>
        <w:rPr>
          <w:rFonts w:ascii="Times New Roman" w:eastAsia="Calibri" w:hAnsi="Times New Roman" w:cs="Times New Roman"/>
          <w:sz w:val="24"/>
          <w:szCs w:val="24"/>
        </w:rPr>
        <w:t xml:space="preserve">жөнгө салуунун максаттарына жана саясаттын ушул чараларын ишке ашыруудан оӊ майнапка жетишилет, анан да № </w:t>
      </w:r>
      <w:r w:rsidR="00274968">
        <w:rPr>
          <w:rFonts w:ascii="Times New Roman" w:eastAsia="Calibri" w:hAnsi="Times New Roman" w:cs="Times New Roman"/>
          <w:sz w:val="24"/>
          <w:szCs w:val="24"/>
        </w:rPr>
        <w:t>2</w:t>
      </w:r>
      <w:r>
        <w:rPr>
          <w:rFonts w:ascii="Times New Roman" w:eastAsia="Calibri" w:hAnsi="Times New Roman" w:cs="Times New Roman"/>
          <w:sz w:val="24"/>
          <w:szCs w:val="24"/>
        </w:rPr>
        <w:t xml:space="preserve"> </w:t>
      </w:r>
      <w:r>
        <w:rPr>
          <w:rFonts w:ascii="Times New Roman" w:eastAsia="Calibri" w:hAnsi="Times New Roman" w:cs="Times New Roman"/>
          <w:sz w:val="24"/>
          <w:szCs w:val="24"/>
        </w:rPr>
        <w:lastRenderedPageBreak/>
        <w:t>варианттын жардамы менен жол тармагынын кызмат кылуусунун кошумча сапаттык мүнөздөмөлөрүнө жетишүүгө болот</w:t>
      </w:r>
      <w:r w:rsidRPr="00B53C9F">
        <w:rPr>
          <w:rFonts w:ascii="Times New Roman" w:eastAsia="Calibri" w:hAnsi="Times New Roman" w:cs="Times New Roman"/>
          <w:sz w:val="24"/>
          <w:szCs w:val="24"/>
        </w:rPr>
        <w:t>;</w:t>
      </w:r>
    </w:p>
    <w:p w:rsidR="007F4B2B" w:rsidRPr="00B53C9F" w:rsidRDefault="007F4B2B" w:rsidP="007F4B2B">
      <w:pPr>
        <w:pStyle w:val="a5"/>
        <w:numPr>
          <w:ilvl w:val="0"/>
          <w:numId w:val="24"/>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ошол эле учурда № 3 вариант мамлекеттик органдардын колдоосун таппайт, эч болбоду дегенде ушул этапта коомдук пикирге өтө терс таасир кылат</w:t>
      </w:r>
      <w:r w:rsidRPr="00B53C9F">
        <w:rPr>
          <w:rFonts w:ascii="Times New Roman" w:eastAsia="Calibri" w:hAnsi="Times New Roman" w:cs="Times New Roman"/>
          <w:sz w:val="24"/>
          <w:szCs w:val="24"/>
        </w:rPr>
        <w:t>.</w:t>
      </w:r>
    </w:p>
    <w:p w:rsidR="007F4B2B" w:rsidRPr="00B53C9F" w:rsidRDefault="007F4B2B" w:rsidP="007F4B2B">
      <w:pPr>
        <w:pStyle w:val="a5"/>
        <w:numPr>
          <w:ilvl w:val="0"/>
          <w:numId w:val="24"/>
        </w:numPr>
        <w:spacing w:after="0" w:line="240" w:lineRule="auto"/>
        <w:jc w:val="both"/>
        <w:rPr>
          <w:rFonts w:ascii="Times New Roman" w:eastAsia="Calibri" w:hAnsi="Times New Roman" w:cs="Times New Roman"/>
          <w:sz w:val="24"/>
          <w:szCs w:val="24"/>
        </w:rPr>
      </w:pPr>
      <w:r w:rsidRPr="00B53C9F">
        <w:rPr>
          <w:rFonts w:ascii="Times New Roman" w:eastAsia="Calibri" w:hAnsi="Times New Roman" w:cs="Times New Roman"/>
          <w:sz w:val="24"/>
          <w:szCs w:val="24"/>
        </w:rPr>
        <w:t xml:space="preserve">№ </w:t>
      </w:r>
      <w:r w:rsidR="00274968">
        <w:rPr>
          <w:rFonts w:ascii="Times New Roman" w:eastAsia="Calibri" w:hAnsi="Times New Roman" w:cs="Times New Roman"/>
          <w:sz w:val="24"/>
          <w:szCs w:val="24"/>
        </w:rPr>
        <w:t>2</w:t>
      </w:r>
      <w:r w:rsidRPr="00B53C9F">
        <w:rPr>
          <w:rFonts w:ascii="Times New Roman" w:eastAsia="Calibri" w:hAnsi="Times New Roman" w:cs="Times New Roman"/>
          <w:sz w:val="24"/>
          <w:szCs w:val="24"/>
        </w:rPr>
        <w:t xml:space="preserve"> </w:t>
      </w:r>
      <w:r>
        <w:rPr>
          <w:rFonts w:ascii="Times New Roman" w:eastAsia="Calibri" w:hAnsi="Times New Roman" w:cs="Times New Roman"/>
          <w:sz w:val="24"/>
          <w:szCs w:val="24"/>
        </w:rPr>
        <w:t>вариант мыйзамдарда каралган бардык талкуулардан өттү</w:t>
      </w:r>
      <w:r w:rsidRPr="00B53C9F">
        <w:rPr>
          <w:rFonts w:ascii="Times New Roman" w:eastAsia="Calibri" w:hAnsi="Times New Roman" w:cs="Times New Roman"/>
          <w:sz w:val="24"/>
          <w:szCs w:val="24"/>
        </w:rPr>
        <w:t>.</w:t>
      </w:r>
    </w:p>
    <w:p w:rsidR="007F4B2B" w:rsidRPr="00B53C9F" w:rsidRDefault="007F4B2B" w:rsidP="007F4B2B">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rsidR="00920BDE" w:rsidRPr="00812F55" w:rsidRDefault="007F4B2B" w:rsidP="007F4B2B">
      <w:pPr>
        <w:spacing w:after="0" w:line="240" w:lineRule="auto"/>
        <w:ind w:firstLine="36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Ошентип, салыштырылып жаткан чен-өлчөмдөрдүн жыйындысы боюнча Жумушчу топ тарабынан </w:t>
      </w:r>
      <w:r>
        <w:rPr>
          <w:rFonts w:ascii="Times New Roman" w:eastAsia="Calibri" w:hAnsi="Times New Roman" w:cs="Times New Roman"/>
          <w:b/>
          <w:sz w:val="24"/>
          <w:szCs w:val="24"/>
        </w:rPr>
        <w:t xml:space="preserve">№ </w:t>
      </w:r>
      <w:r w:rsidR="00274968">
        <w:rPr>
          <w:rFonts w:ascii="Times New Roman" w:eastAsia="Calibri" w:hAnsi="Times New Roman" w:cs="Times New Roman"/>
          <w:b/>
          <w:sz w:val="24"/>
          <w:szCs w:val="24"/>
        </w:rPr>
        <w:t>2</w:t>
      </w:r>
      <w:r>
        <w:rPr>
          <w:rFonts w:ascii="Times New Roman" w:eastAsia="Calibri" w:hAnsi="Times New Roman" w:cs="Times New Roman"/>
          <w:b/>
          <w:sz w:val="24"/>
          <w:szCs w:val="24"/>
        </w:rPr>
        <w:t xml:space="preserve"> жөнгө салуу варианты «Тааныштырылган мыйзам долбоорун кабыл алуу» </w:t>
      </w:r>
      <w:r>
        <w:rPr>
          <w:rFonts w:ascii="Times New Roman" w:eastAsia="Calibri" w:hAnsi="Times New Roman" w:cs="Times New Roman"/>
          <w:sz w:val="24"/>
          <w:szCs w:val="24"/>
        </w:rPr>
        <w:t>мурда сыпатталган себептер боюнча бардык кызыкдар тараптар үчүн көбүрөөк алгылыктуу жана пайдалуу болуп саналат</w:t>
      </w:r>
      <w:r w:rsidRPr="00B53C9F">
        <w:rPr>
          <w:rFonts w:ascii="Times New Roman" w:eastAsia="Calibri" w:hAnsi="Times New Roman" w:cs="Times New Roman"/>
          <w:sz w:val="24"/>
          <w:szCs w:val="24"/>
        </w:rPr>
        <w:t>.</w:t>
      </w:r>
    </w:p>
    <w:p w:rsidR="00920BDE" w:rsidRPr="00812F55" w:rsidRDefault="007F4B2B" w:rsidP="00920BDE">
      <w:pPr>
        <w:shd w:val="clear" w:color="auto" w:fill="FFFFFF"/>
        <w:spacing w:after="0" w:line="240" w:lineRule="auto"/>
        <w:ind w:firstLine="567"/>
        <w:jc w:val="both"/>
        <w:rPr>
          <w:rFonts w:ascii="Times New Roman" w:eastAsia="Times New Roman" w:hAnsi="Times New Roman" w:cs="Times New Roman"/>
          <w:i/>
          <w:color w:val="2B2B2B"/>
          <w:sz w:val="24"/>
          <w:szCs w:val="24"/>
          <w:lang w:eastAsia="ru-RU"/>
        </w:rPr>
      </w:pPr>
      <w:r>
        <w:rPr>
          <w:rFonts w:ascii="Times New Roman" w:eastAsia="Times New Roman" w:hAnsi="Times New Roman" w:cs="Times New Roman"/>
          <w:color w:val="2B2B2B"/>
          <w:sz w:val="24"/>
          <w:szCs w:val="24"/>
          <w:lang w:eastAsia="ru-RU"/>
        </w:rPr>
        <w:t>Сунушталган вариант ««Автомобиль жолдору жөнүндө» Кыргыз Республикасынын Мыйзамына өзгөртүүлөрдү киргизүү жөнүндө» Кыргыз Республикасынын Мыйзам долбооруна карата жүргүзүлгөн жөнгө салуучулук таасирди талдоонун натыйжалары боюнча даярдалган талдоочулук каттын алкагында Кыргыз Республикасынын Экономика министрлигине Жумушчу топ тарабынан сунушталган катары киргизилгенин жана ал боюнча 2014-жылдын 30-сентябрындагы №559 «Ченемдик-укуктук актылардын ишкердиктин субъектилеринин ишмердүүлүгүнө жөнгө салуучулук таасирин талдоо методикасына» шайкештиги жөнүндө эксперттик корутунду алынганын белгилөө керек</w:t>
      </w:r>
      <w:r w:rsidR="00920BDE" w:rsidRPr="00812F55">
        <w:rPr>
          <w:rFonts w:ascii="Times New Roman" w:eastAsia="Times New Roman" w:hAnsi="Times New Roman" w:cs="Times New Roman"/>
          <w:color w:val="2B2B2B"/>
          <w:sz w:val="24"/>
          <w:szCs w:val="24"/>
          <w:lang w:eastAsia="ru-RU"/>
        </w:rPr>
        <w:t xml:space="preserve"> </w:t>
      </w:r>
      <w:r w:rsidR="00920BDE" w:rsidRPr="00812F55">
        <w:rPr>
          <w:rFonts w:ascii="Times New Roman" w:eastAsia="Times New Roman" w:hAnsi="Times New Roman" w:cs="Times New Roman"/>
          <w:i/>
          <w:color w:val="2B2B2B"/>
          <w:sz w:val="24"/>
          <w:szCs w:val="24"/>
          <w:lang w:eastAsia="ru-RU"/>
        </w:rPr>
        <w:t>(</w:t>
      </w:r>
      <w:r>
        <w:rPr>
          <w:rFonts w:ascii="Times New Roman" w:eastAsia="Times New Roman" w:hAnsi="Times New Roman" w:cs="Times New Roman"/>
          <w:i/>
          <w:color w:val="2B2B2B"/>
          <w:sz w:val="24"/>
          <w:szCs w:val="24"/>
          <w:lang w:eastAsia="ru-RU"/>
        </w:rPr>
        <w:t>КР Унаа жана жолдор министрлигинин №15-2</w:t>
      </w:r>
      <w:r w:rsidRPr="007F4B2B">
        <w:rPr>
          <w:rFonts w:ascii="Times New Roman" w:eastAsia="Times New Roman" w:hAnsi="Times New Roman" w:cs="Times New Roman"/>
          <w:i/>
          <w:color w:val="2B2B2B"/>
          <w:sz w:val="24"/>
          <w:szCs w:val="24"/>
          <w:lang w:eastAsia="ru-RU"/>
        </w:rPr>
        <w:t>//</w:t>
      </w:r>
      <w:r>
        <w:rPr>
          <w:rFonts w:ascii="Times New Roman" w:eastAsia="Times New Roman" w:hAnsi="Times New Roman" w:cs="Times New Roman"/>
          <w:i/>
          <w:color w:val="2B2B2B"/>
          <w:sz w:val="24"/>
          <w:szCs w:val="24"/>
          <w:lang w:eastAsia="ru-RU"/>
        </w:rPr>
        <w:t>70 катына Кыргыз Республикасынын Экономика министрлигинин 03.12.2018-жылдагы №171</w:t>
      </w:r>
      <w:r w:rsidRPr="007F4B2B">
        <w:rPr>
          <w:rFonts w:ascii="Times New Roman" w:eastAsia="Times New Roman" w:hAnsi="Times New Roman" w:cs="Times New Roman"/>
          <w:i/>
          <w:color w:val="2B2B2B"/>
          <w:sz w:val="24"/>
          <w:szCs w:val="24"/>
          <w:lang w:eastAsia="ru-RU"/>
        </w:rPr>
        <w:t>/</w:t>
      </w:r>
      <w:r>
        <w:rPr>
          <w:rFonts w:ascii="Times New Roman" w:eastAsia="Times New Roman" w:hAnsi="Times New Roman" w:cs="Times New Roman"/>
          <w:i/>
          <w:color w:val="2B2B2B"/>
          <w:sz w:val="24"/>
          <w:szCs w:val="24"/>
          <w:lang w:eastAsia="ru-RU"/>
        </w:rPr>
        <w:t>16843 каты</w:t>
      </w:r>
      <w:r w:rsidR="00920BDE" w:rsidRPr="00812F55">
        <w:rPr>
          <w:rFonts w:ascii="Times New Roman" w:eastAsia="Times New Roman" w:hAnsi="Times New Roman" w:cs="Times New Roman"/>
          <w:i/>
          <w:color w:val="2B2B2B"/>
          <w:sz w:val="24"/>
          <w:szCs w:val="24"/>
          <w:lang w:eastAsia="ru-RU"/>
        </w:rPr>
        <w:t>)</w:t>
      </w:r>
      <w:r>
        <w:rPr>
          <w:rFonts w:ascii="Times New Roman" w:eastAsia="Times New Roman" w:hAnsi="Times New Roman" w:cs="Times New Roman"/>
          <w:i/>
          <w:color w:val="2B2B2B"/>
          <w:sz w:val="24"/>
          <w:szCs w:val="24"/>
          <w:lang w:eastAsia="ru-RU"/>
        </w:rPr>
        <w:t>.</w:t>
      </w:r>
    </w:p>
    <w:p w:rsidR="00920BDE" w:rsidRPr="00812F55" w:rsidRDefault="007F4B2B" w:rsidP="00920BDE">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Бул талдоочулук кат КР Өкмөтүнүн 2020-жылдын 30-сентябрындагы №504 токтому менен бекитилген «Ченемдик-укуктук актылардын ишкердиктин субъектилеринин ишмердүүлүгүнө жөнгө салуучулук таасирин талдоо методикасына» ылайык актуалдаштырылган</w:t>
      </w:r>
      <w:r w:rsidR="00920BDE" w:rsidRPr="00812F55">
        <w:rPr>
          <w:rFonts w:ascii="Times New Roman" w:eastAsia="Times New Roman" w:hAnsi="Times New Roman" w:cs="Times New Roman"/>
          <w:color w:val="2B2B2B"/>
          <w:sz w:val="24"/>
          <w:szCs w:val="24"/>
          <w:lang w:eastAsia="ru-RU"/>
        </w:rPr>
        <w:t>.</w:t>
      </w:r>
    </w:p>
    <w:p w:rsidR="009C5510" w:rsidRDefault="009C5510"/>
    <w:p w:rsidR="00920BDE" w:rsidRDefault="00920BDE"/>
    <w:p w:rsidR="00920BDE" w:rsidRDefault="00920BDE"/>
    <w:p w:rsidR="00920BDE" w:rsidRDefault="00920BDE"/>
    <w:p w:rsidR="00920BDE" w:rsidRDefault="00920BDE"/>
    <w:p w:rsidR="00920BDE" w:rsidRDefault="00920BDE"/>
    <w:p w:rsidR="00920BDE" w:rsidRDefault="00920BDE"/>
    <w:p w:rsidR="00920BDE" w:rsidRDefault="00920BDE"/>
    <w:p w:rsidR="00920BDE" w:rsidRDefault="00920BDE"/>
    <w:p w:rsidR="00920BDE" w:rsidRDefault="00920BDE"/>
    <w:p w:rsidR="00920BDE" w:rsidRDefault="00920BDE"/>
    <w:p w:rsidR="00920BDE" w:rsidRDefault="00920BDE"/>
    <w:p w:rsidR="00920BDE" w:rsidRDefault="00920BDE"/>
    <w:p w:rsidR="00920BDE" w:rsidRDefault="00920BDE"/>
    <w:p w:rsidR="00920BDE" w:rsidRDefault="00920BDE"/>
    <w:p w:rsidR="00920BDE" w:rsidRDefault="00920BDE"/>
    <w:p w:rsidR="00920BDE" w:rsidRDefault="00920BDE"/>
    <w:p w:rsidR="00920BDE" w:rsidRPr="00B53C9F" w:rsidRDefault="00920BDE" w:rsidP="00920BDE">
      <w:pPr>
        <w:pStyle w:val="a3"/>
        <w:ind w:firstLine="708"/>
        <w:jc w:val="both"/>
        <w:rPr>
          <w:rFonts w:ascii="Times New Roman" w:hAnsi="Times New Roman" w:cs="Times New Roman"/>
          <w:sz w:val="24"/>
          <w:szCs w:val="24"/>
        </w:rPr>
      </w:pPr>
    </w:p>
    <w:p w:rsidR="00920BDE" w:rsidRPr="00B53C9F" w:rsidRDefault="00920BDE" w:rsidP="00920BDE">
      <w:pPr>
        <w:pStyle w:val="a3"/>
        <w:jc w:val="both"/>
        <w:rPr>
          <w:rFonts w:ascii="Times New Roman" w:eastAsia="Times New Roman" w:hAnsi="Times New Roman" w:cs="Times New Roman"/>
          <w:bCs/>
          <w:sz w:val="24"/>
          <w:szCs w:val="24"/>
          <w:lang w:eastAsia="ru-RU"/>
        </w:rPr>
      </w:pPr>
    </w:p>
    <w:sectPr w:rsidR="00920BDE" w:rsidRPr="00B53C9F" w:rsidSect="00920B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47E"/>
    <w:multiLevelType w:val="hybridMultilevel"/>
    <w:tmpl w:val="160409A8"/>
    <w:lvl w:ilvl="0" w:tplc="0419000B">
      <w:start w:val="1"/>
      <w:numFmt w:val="bullet"/>
      <w:lvlText w:val=""/>
      <w:lvlJc w:val="left"/>
      <w:pPr>
        <w:ind w:left="578" w:hanging="360"/>
      </w:pPr>
      <w:rPr>
        <w:rFonts w:ascii="Wingdings" w:hAnsi="Wingdings"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
    <w:nsid w:val="08097539"/>
    <w:multiLevelType w:val="hybridMultilevel"/>
    <w:tmpl w:val="9EBE7A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6C5821"/>
    <w:multiLevelType w:val="hybridMultilevel"/>
    <w:tmpl w:val="6D50FA1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F943F6"/>
    <w:multiLevelType w:val="hybridMultilevel"/>
    <w:tmpl w:val="882A507E"/>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D869ED"/>
    <w:multiLevelType w:val="hybridMultilevel"/>
    <w:tmpl w:val="0FEE890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5E2802"/>
    <w:multiLevelType w:val="hybridMultilevel"/>
    <w:tmpl w:val="0CFA2DC6"/>
    <w:lvl w:ilvl="0" w:tplc="A36295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094C15"/>
    <w:multiLevelType w:val="hybridMultilevel"/>
    <w:tmpl w:val="F1C48DC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3046A8"/>
    <w:multiLevelType w:val="hybridMultilevel"/>
    <w:tmpl w:val="B558A32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6800D0"/>
    <w:multiLevelType w:val="hybridMultilevel"/>
    <w:tmpl w:val="D090B6DE"/>
    <w:lvl w:ilvl="0" w:tplc="923453D0">
      <w:start w:val="1"/>
      <w:numFmt w:val="bullet"/>
      <w:lvlText w:val=""/>
      <w:lvlJc w:val="left"/>
      <w:pPr>
        <w:ind w:left="2520" w:hanging="360"/>
      </w:pPr>
      <w:rPr>
        <w:rFonts w:ascii="Symbol" w:hAnsi="Symbol" w:hint="default"/>
        <w:color w:val="FF0000"/>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9">
    <w:nsid w:val="20E811F6"/>
    <w:multiLevelType w:val="hybridMultilevel"/>
    <w:tmpl w:val="7BD2A946"/>
    <w:lvl w:ilvl="0" w:tplc="A36295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265B87"/>
    <w:multiLevelType w:val="hybridMultilevel"/>
    <w:tmpl w:val="2548B7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D8036A"/>
    <w:multiLevelType w:val="hybridMultilevel"/>
    <w:tmpl w:val="1EB421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FC042F"/>
    <w:multiLevelType w:val="hybridMultilevel"/>
    <w:tmpl w:val="5406CAF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22B1367"/>
    <w:multiLevelType w:val="hybridMultilevel"/>
    <w:tmpl w:val="1104328E"/>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2514304C"/>
    <w:multiLevelType w:val="hybridMultilevel"/>
    <w:tmpl w:val="0778030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7FD5F14"/>
    <w:multiLevelType w:val="hybridMultilevel"/>
    <w:tmpl w:val="99165CB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9C40E58"/>
    <w:multiLevelType w:val="hybridMultilevel"/>
    <w:tmpl w:val="E00A97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EDA289B"/>
    <w:multiLevelType w:val="multilevel"/>
    <w:tmpl w:val="FF28615E"/>
    <w:lvl w:ilvl="0">
      <w:start w:val="1"/>
      <w:numFmt w:val="decimal"/>
      <w:lvlText w:val="%1."/>
      <w:lvlJc w:val="left"/>
      <w:pPr>
        <w:ind w:left="360" w:hanging="360"/>
      </w:pPr>
      <w:rPr>
        <w:rFonts w:asciiTheme="minorHAnsi" w:hAnsiTheme="minorHAnsi" w:hint="default"/>
        <w:sz w:val="22"/>
      </w:rPr>
    </w:lvl>
    <w:lvl w:ilvl="1">
      <w:start w:val="1"/>
      <w:numFmt w:val="decimal"/>
      <w:lvlText w:val="%1.%2."/>
      <w:lvlJc w:val="left"/>
      <w:pPr>
        <w:ind w:left="360" w:hanging="360"/>
      </w:pPr>
      <w:rPr>
        <w:rFonts w:asciiTheme="minorHAnsi" w:hAnsiTheme="minorHAnsi" w:hint="default"/>
        <w:sz w:val="22"/>
      </w:rPr>
    </w:lvl>
    <w:lvl w:ilvl="2">
      <w:start w:val="1"/>
      <w:numFmt w:val="decimal"/>
      <w:lvlText w:val="%1.%2.%3."/>
      <w:lvlJc w:val="left"/>
      <w:pPr>
        <w:ind w:left="720" w:hanging="720"/>
      </w:pPr>
      <w:rPr>
        <w:rFonts w:asciiTheme="minorHAnsi" w:hAnsiTheme="minorHAnsi" w:hint="default"/>
        <w:sz w:val="22"/>
      </w:rPr>
    </w:lvl>
    <w:lvl w:ilvl="3">
      <w:start w:val="1"/>
      <w:numFmt w:val="decimal"/>
      <w:lvlText w:val="%1.%2.%3.%4."/>
      <w:lvlJc w:val="left"/>
      <w:pPr>
        <w:ind w:left="720" w:hanging="720"/>
      </w:pPr>
      <w:rPr>
        <w:rFonts w:asciiTheme="minorHAnsi" w:hAnsiTheme="minorHAnsi" w:hint="default"/>
        <w:sz w:val="22"/>
      </w:rPr>
    </w:lvl>
    <w:lvl w:ilvl="4">
      <w:start w:val="1"/>
      <w:numFmt w:val="decimal"/>
      <w:lvlText w:val="%1.%2.%3.%4.%5."/>
      <w:lvlJc w:val="left"/>
      <w:pPr>
        <w:ind w:left="1080" w:hanging="1080"/>
      </w:pPr>
      <w:rPr>
        <w:rFonts w:asciiTheme="minorHAnsi" w:hAnsiTheme="minorHAnsi" w:hint="default"/>
        <w:sz w:val="22"/>
      </w:rPr>
    </w:lvl>
    <w:lvl w:ilvl="5">
      <w:start w:val="1"/>
      <w:numFmt w:val="decimal"/>
      <w:lvlText w:val="%1.%2.%3.%4.%5.%6."/>
      <w:lvlJc w:val="left"/>
      <w:pPr>
        <w:ind w:left="1080" w:hanging="1080"/>
      </w:pPr>
      <w:rPr>
        <w:rFonts w:asciiTheme="minorHAnsi" w:hAnsiTheme="minorHAnsi" w:hint="default"/>
        <w:sz w:val="22"/>
      </w:rPr>
    </w:lvl>
    <w:lvl w:ilvl="6">
      <w:start w:val="1"/>
      <w:numFmt w:val="decimal"/>
      <w:lvlText w:val="%1.%2.%3.%4.%5.%6.%7."/>
      <w:lvlJc w:val="left"/>
      <w:pPr>
        <w:ind w:left="1440" w:hanging="1440"/>
      </w:pPr>
      <w:rPr>
        <w:rFonts w:asciiTheme="minorHAnsi" w:hAnsiTheme="minorHAnsi" w:hint="default"/>
        <w:sz w:val="22"/>
      </w:rPr>
    </w:lvl>
    <w:lvl w:ilvl="7">
      <w:start w:val="1"/>
      <w:numFmt w:val="decimal"/>
      <w:lvlText w:val="%1.%2.%3.%4.%5.%6.%7.%8."/>
      <w:lvlJc w:val="left"/>
      <w:pPr>
        <w:ind w:left="1440" w:hanging="1440"/>
      </w:pPr>
      <w:rPr>
        <w:rFonts w:asciiTheme="minorHAnsi" w:hAnsiTheme="minorHAnsi" w:hint="default"/>
        <w:sz w:val="22"/>
      </w:rPr>
    </w:lvl>
    <w:lvl w:ilvl="8">
      <w:start w:val="1"/>
      <w:numFmt w:val="decimal"/>
      <w:lvlText w:val="%1.%2.%3.%4.%5.%6.%7.%8.%9."/>
      <w:lvlJc w:val="left"/>
      <w:pPr>
        <w:ind w:left="1800" w:hanging="1800"/>
      </w:pPr>
      <w:rPr>
        <w:rFonts w:asciiTheme="minorHAnsi" w:hAnsiTheme="minorHAnsi" w:hint="default"/>
        <w:sz w:val="22"/>
      </w:rPr>
    </w:lvl>
  </w:abstractNum>
  <w:abstractNum w:abstractNumId="18">
    <w:nsid w:val="331318A9"/>
    <w:multiLevelType w:val="hybridMultilevel"/>
    <w:tmpl w:val="6F0A60F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462216"/>
    <w:multiLevelType w:val="hybridMultilevel"/>
    <w:tmpl w:val="E29E866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DBB003B"/>
    <w:multiLevelType w:val="hybridMultilevel"/>
    <w:tmpl w:val="12F24B7C"/>
    <w:lvl w:ilvl="0" w:tplc="923453D0">
      <w:start w:val="1"/>
      <w:numFmt w:val="bullet"/>
      <w:lvlText w:val=""/>
      <w:lvlJc w:val="left"/>
      <w:pPr>
        <w:ind w:left="1080" w:hanging="360"/>
      </w:pPr>
      <w:rPr>
        <w:rFonts w:ascii="Symbol" w:hAnsi="Symbol" w:hint="default"/>
        <w:color w:val="FF000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3FAA2462"/>
    <w:multiLevelType w:val="hybridMultilevel"/>
    <w:tmpl w:val="FD8C76CA"/>
    <w:lvl w:ilvl="0" w:tplc="B2DC4760">
      <w:start w:val="1"/>
      <w:numFmt w:val="bullet"/>
      <w:lvlText w:val="•"/>
      <w:lvlJc w:val="left"/>
      <w:pPr>
        <w:tabs>
          <w:tab w:val="num" w:pos="720"/>
        </w:tabs>
        <w:ind w:left="720" w:hanging="360"/>
      </w:pPr>
      <w:rPr>
        <w:rFonts w:ascii="Arial" w:hAnsi="Arial" w:hint="default"/>
      </w:rPr>
    </w:lvl>
    <w:lvl w:ilvl="1" w:tplc="9B5238E0" w:tentative="1">
      <w:start w:val="1"/>
      <w:numFmt w:val="bullet"/>
      <w:lvlText w:val="•"/>
      <w:lvlJc w:val="left"/>
      <w:pPr>
        <w:tabs>
          <w:tab w:val="num" w:pos="1440"/>
        </w:tabs>
        <w:ind w:left="1440" w:hanging="360"/>
      </w:pPr>
      <w:rPr>
        <w:rFonts w:ascii="Arial" w:hAnsi="Arial" w:hint="default"/>
      </w:rPr>
    </w:lvl>
    <w:lvl w:ilvl="2" w:tplc="6E52DE5A" w:tentative="1">
      <w:start w:val="1"/>
      <w:numFmt w:val="bullet"/>
      <w:lvlText w:val="•"/>
      <w:lvlJc w:val="left"/>
      <w:pPr>
        <w:tabs>
          <w:tab w:val="num" w:pos="2160"/>
        </w:tabs>
        <w:ind w:left="2160" w:hanging="360"/>
      </w:pPr>
      <w:rPr>
        <w:rFonts w:ascii="Arial" w:hAnsi="Arial" w:hint="default"/>
      </w:rPr>
    </w:lvl>
    <w:lvl w:ilvl="3" w:tplc="A6E87DE0" w:tentative="1">
      <w:start w:val="1"/>
      <w:numFmt w:val="bullet"/>
      <w:lvlText w:val="•"/>
      <w:lvlJc w:val="left"/>
      <w:pPr>
        <w:tabs>
          <w:tab w:val="num" w:pos="2880"/>
        </w:tabs>
        <w:ind w:left="2880" w:hanging="360"/>
      </w:pPr>
      <w:rPr>
        <w:rFonts w:ascii="Arial" w:hAnsi="Arial" w:hint="default"/>
      </w:rPr>
    </w:lvl>
    <w:lvl w:ilvl="4" w:tplc="895AE8D6" w:tentative="1">
      <w:start w:val="1"/>
      <w:numFmt w:val="bullet"/>
      <w:lvlText w:val="•"/>
      <w:lvlJc w:val="left"/>
      <w:pPr>
        <w:tabs>
          <w:tab w:val="num" w:pos="3600"/>
        </w:tabs>
        <w:ind w:left="3600" w:hanging="360"/>
      </w:pPr>
      <w:rPr>
        <w:rFonts w:ascii="Arial" w:hAnsi="Arial" w:hint="default"/>
      </w:rPr>
    </w:lvl>
    <w:lvl w:ilvl="5" w:tplc="04A0A8CA" w:tentative="1">
      <w:start w:val="1"/>
      <w:numFmt w:val="bullet"/>
      <w:lvlText w:val="•"/>
      <w:lvlJc w:val="left"/>
      <w:pPr>
        <w:tabs>
          <w:tab w:val="num" w:pos="4320"/>
        </w:tabs>
        <w:ind w:left="4320" w:hanging="360"/>
      </w:pPr>
      <w:rPr>
        <w:rFonts w:ascii="Arial" w:hAnsi="Arial" w:hint="default"/>
      </w:rPr>
    </w:lvl>
    <w:lvl w:ilvl="6" w:tplc="F350CFC4" w:tentative="1">
      <w:start w:val="1"/>
      <w:numFmt w:val="bullet"/>
      <w:lvlText w:val="•"/>
      <w:lvlJc w:val="left"/>
      <w:pPr>
        <w:tabs>
          <w:tab w:val="num" w:pos="5040"/>
        </w:tabs>
        <w:ind w:left="5040" w:hanging="360"/>
      </w:pPr>
      <w:rPr>
        <w:rFonts w:ascii="Arial" w:hAnsi="Arial" w:hint="default"/>
      </w:rPr>
    </w:lvl>
    <w:lvl w:ilvl="7" w:tplc="3BC436EC" w:tentative="1">
      <w:start w:val="1"/>
      <w:numFmt w:val="bullet"/>
      <w:lvlText w:val="•"/>
      <w:lvlJc w:val="left"/>
      <w:pPr>
        <w:tabs>
          <w:tab w:val="num" w:pos="5760"/>
        </w:tabs>
        <w:ind w:left="5760" w:hanging="360"/>
      </w:pPr>
      <w:rPr>
        <w:rFonts w:ascii="Arial" w:hAnsi="Arial" w:hint="default"/>
      </w:rPr>
    </w:lvl>
    <w:lvl w:ilvl="8" w:tplc="57608DB4" w:tentative="1">
      <w:start w:val="1"/>
      <w:numFmt w:val="bullet"/>
      <w:lvlText w:val="•"/>
      <w:lvlJc w:val="left"/>
      <w:pPr>
        <w:tabs>
          <w:tab w:val="num" w:pos="6480"/>
        </w:tabs>
        <w:ind w:left="6480" w:hanging="360"/>
      </w:pPr>
      <w:rPr>
        <w:rFonts w:ascii="Arial" w:hAnsi="Arial" w:hint="default"/>
      </w:rPr>
    </w:lvl>
  </w:abstractNum>
  <w:abstractNum w:abstractNumId="22">
    <w:nsid w:val="49395B72"/>
    <w:multiLevelType w:val="hybridMultilevel"/>
    <w:tmpl w:val="18A4928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00A5903"/>
    <w:multiLevelType w:val="hybridMultilevel"/>
    <w:tmpl w:val="3F7251A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13E7E1A"/>
    <w:multiLevelType w:val="hybridMultilevel"/>
    <w:tmpl w:val="F7BECF6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A24DC7"/>
    <w:multiLevelType w:val="hybridMultilevel"/>
    <w:tmpl w:val="FD52E9C0"/>
    <w:lvl w:ilvl="0" w:tplc="923453D0">
      <w:start w:val="1"/>
      <w:numFmt w:val="bullet"/>
      <w:lvlText w:val=""/>
      <w:lvlJc w:val="left"/>
      <w:pPr>
        <w:ind w:left="1080" w:hanging="360"/>
      </w:pPr>
      <w:rPr>
        <w:rFonts w:ascii="Symbol" w:hAnsi="Symbol" w:hint="default"/>
        <w:color w:val="FF000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AFC3F40"/>
    <w:multiLevelType w:val="hybridMultilevel"/>
    <w:tmpl w:val="87F68428"/>
    <w:lvl w:ilvl="0" w:tplc="923453D0">
      <w:start w:val="1"/>
      <w:numFmt w:val="bullet"/>
      <w:lvlText w:val=""/>
      <w:lvlJc w:val="left"/>
      <w:pPr>
        <w:ind w:left="1080" w:hanging="360"/>
      </w:pPr>
      <w:rPr>
        <w:rFonts w:ascii="Symbol" w:hAnsi="Symbol" w:hint="default"/>
        <w:color w:val="FF000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CE20DEC"/>
    <w:multiLevelType w:val="hybridMultilevel"/>
    <w:tmpl w:val="A34E592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1D61624"/>
    <w:multiLevelType w:val="hybridMultilevel"/>
    <w:tmpl w:val="5596B83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96B7515"/>
    <w:multiLevelType w:val="hybridMultilevel"/>
    <w:tmpl w:val="E9DC37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9704753"/>
    <w:multiLevelType w:val="multilevel"/>
    <w:tmpl w:val="657A8A4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6D46583D"/>
    <w:multiLevelType w:val="hybridMultilevel"/>
    <w:tmpl w:val="E1D2BD3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6FC4047C"/>
    <w:multiLevelType w:val="hybridMultilevel"/>
    <w:tmpl w:val="7CBE2168"/>
    <w:lvl w:ilvl="0" w:tplc="F092D628">
      <w:start w:val="1"/>
      <w:numFmt w:val="bullet"/>
      <w:lvlText w:val=""/>
      <w:lvlJc w:val="left"/>
      <w:pPr>
        <w:tabs>
          <w:tab w:val="num" w:pos="720"/>
        </w:tabs>
        <w:ind w:left="720" w:hanging="360"/>
      </w:pPr>
      <w:rPr>
        <w:rFonts w:ascii="Wingdings" w:hAnsi="Wingdings" w:hint="default"/>
      </w:rPr>
    </w:lvl>
    <w:lvl w:ilvl="1" w:tplc="59627C6C" w:tentative="1">
      <w:start w:val="1"/>
      <w:numFmt w:val="bullet"/>
      <w:lvlText w:val=""/>
      <w:lvlJc w:val="left"/>
      <w:pPr>
        <w:tabs>
          <w:tab w:val="num" w:pos="1440"/>
        </w:tabs>
        <w:ind w:left="1440" w:hanging="360"/>
      </w:pPr>
      <w:rPr>
        <w:rFonts w:ascii="Wingdings" w:hAnsi="Wingdings" w:hint="default"/>
      </w:rPr>
    </w:lvl>
    <w:lvl w:ilvl="2" w:tplc="D876BA96" w:tentative="1">
      <w:start w:val="1"/>
      <w:numFmt w:val="bullet"/>
      <w:lvlText w:val=""/>
      <w:lvlJc w:val="left"/>
      <w:pPr>
        <w:tabs>
          <w:tab w:val="num" w:pos="2160"/>
        </w:tabs>
        <w:ind w:left="2160" w:hanging="360"/>
      </w:pPr>
      <w:rPr>
        <w:rFonts w:ascii="Wingdings" w:hAnsi="Wingdings" w:hint="default"/>
      </w:rPr>
    </w:lvl>
    <w:lvl w:ilvl="3" w:tplc="8ED294AA" w:tentative="1">
      <w:start w:val="1"/>
      <w:numFmt w:val="bullet"/>
      <w:lvlText w:val=""/>
      <w:lvlJc w:val="left"/>
      <w:pPr>
        <w:tabs>
          <w:tab w:val="num" w:pos="2880"/>
        </w:tabs>
        <w:ind w:left="2880" w:hanging="360"/>
      </w:pPr>
      <w:rPr>
        <w:rFonts w:ascii="Wingdings" w:hAnsi="Wingdings" w:hint="default"/>
      </w:rPr>
    </w:lvl>
    <w:lvl w:ilvl="4" w:tplc="E884A6D8" w:tentative="1">
      <w:start w:val="1"/>
      <w:numFmt w:val="bullet"/>
      <w:lvlText w:val=""/>
      <w:lvlJc w:val="left"/>
      <w:pPr>
        <w:tabs>
          <w:tab w:val="num" w:pos="3600"/>
        </w:tabs>
        <w:ind w:left="3600" w:hanging="360"/>
      </w:pPr>
      <w:rPr>
        <w:rFonts w:ascii="Wingdings" w:hAnsi="Wingdings" w:hint="default"/>
      </w:rPr>
    </w:lvl>
    <w:lvl w:ilvl="5" w:tplc="2594F1A2" w:tentative="1">
      <w:start w:val="1"/>
      <w:numFmt w:val="bullet"/>
      <w:lvlText w:val=""/>
      <w:lvlJc w:val="left"/>
      <w:pPr>
        <w:tabs>
          <w:tab w:val="num" w:pos="4320"/>
        </w:tabs>
        <w:ind w:left="4320" w:hanging="360"/>
      </w:pPr>
      <w:rPr>
        <w:rFonts w:ascii="Wingdings" w:hAnsi="Wingdings" w:hint="default"/>
      </w:rPr>
    </w:lvl>
    <w:lvl w:ilvl="6" w:tplc="84FE7BFC" w:tentative="1">
      <w:start w:val="1"/>
      <w:numFmt w:val="bullet"/>
      <w:lvlText w:val=""/>
      <w:lvlJc w:val="left"/>
      <w:pPr>
        <w:tabs>
          <w:tab w:val="num" w:pos="5040"/>
        </w:tabs>
        <w:ind w:left="5040" w:hanging="360"/>
      </w:pPr>
      <w:rPr>
        <w:rFonts w:ascii="Wingdings" w:hAnsi="Wingdings" w:hint="default"/>
      </w:rPr>
    </w:lvl>
    <w:lvl w:ilvl="7" w:tplc="DD581066" w:tentative="1">
      <w:start w:val="1"/>
      <w:numFmt w:val="bullet"/>
      <w:lvlText w:val=""/>
      <w:lvlJc w:val="left"/>
      <w:pPr>
        <w:tabs>
          <w:tab w:val="num" w:pos="5760"/>
        </w:tabs>
        <w:ind w:left="5760" w:hanging="360"/>
      </w:pPr>
      <w:rPr>
        <w:rFonts w:ascii="Wingdings" w:hAnsi="Wingdings" w:hint="default"/>
      </w:rPr>
    </w:lvl>
    <w:lvl w:ilvl="8" w:tplc="98CC4D74" w:tentative="1">
      <w:start w:val="1"/>
      <w:numFmt w:val="bullet"/>
      <w:lvlText w:val=""/>
      <w:lvlJc w:val="left"/>
      <w:pPr>
        <w:tabs>
          <w:tab w:val="num" w:pos="6480"/>
        </w:tabs>
        <w:ind w:left="6480" w:hanging="360"/>
      </w:pPr>
      <w:rPr>
        <w:rFonts w:ascii="Wingdings" w:hAnsi="Wingdings" w:hint="default"/>
      </w:rPr>
    </w:lvl>
  </w:abstractNum>
  <w:abstractNum w:abstractNumId="33">
    <w:nsid w:val="78AA6FCA"/>
    <w:multiLevelType w:val="hybridMultilevel"/>
    <w:tmpl w:val="F5567B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17"/>
  </w:num>
  <w:num w:numId="3">
    <w:abstractNumId w:val="10"/>
  </w:num>
  <w:num w:numId="4">
    <w:abstractNumId w:val="21"/>
  </w:num>
  <w:num w:numId="5">
    <w:abstractNumId w:val="19"/>
  </w:num>
  <w:num w:numId="6">
    <w:abstractNumId w:val="4"/>
  </w:num>
  <w:num w:numId="7">
    <w:abstractNumId w:val="14"/>
  </w:num>
  <w:num w:numId="8">
    <w:abstractNumId w:val="28"/>
  </w:num>
  <w:num w:numId="9">
    <w:abstractNumId w:val="32"/>
  </w:num>
  <w:num w:numId="10">
    <w:abstractNumId w:val="0"/>
  </w:num>
  <w:num w:numId="11">
    <w:abstractNumId w:val="31"/>
  </w:num>
  <w:num w:numId="12">
    <w:abstractNumId w:val="11"/>
  </w:num>
  <w:num w:numId="13">
    <w:abstractNumId w:val="13"/>
  </w:num>
  <w:num w:numId="14">
    <w:abstractNumId w:val="1"/>
  </w:num>
  <w:num w:numId="15">
    <w:abstractNumId w:val="16"/>
  </w:num>
  <w:num w:numId="16">
    <w:abstractNumId w:val="22"/>
  </w:num>
  <w:num w:numId="17">
    <w:abstractNumId w:val="15"/>
  </w:num>
  <w:num w:numId="18">
    <w:abstractNumId w:val="27"/>
  </w:num>
  <w:num w:numId="19">
    <w:abstractNumId w:val="5"/>
  </w:num>
  <w:num w:numId="20">
    <w:abstractNumId w:val="3"/>
  </w:num>
  <w:num w:numId="21">
    <w:abstractNumId w:val="12"/>
  </w:num>
  <w:num w:numId="22">
    <w:abstractNumId w:val="9"/>
  </w:num>
  <w:num w:numId="23">
    <w:abstractNumId w:val="7"/>
  </w:num>
  <w:num w:numId="24">
    <w:abstractNumId w:val="29"/>
  </w:num>
  <w:num w:numId="25">
    <w:abstractNumId w:val="18"/>
  </w:num>
  <w:num w:numId="26">
    <w:abstractNumId w:val="2"/>
  </w:num>
  <w:num w:numId="27">
    <w:abstractNumId w:val="26"/>
  </w:num>
  <w:num w:numId="28">
    <w:abstractNumId w:val="8"/>
  </w:num>
  <w:num w:numId="29">
    <w:abstractNumId w:val="6"/>
  </w:num>
  <w:num w:numId="30">
    <w:abstractNumId w:val="23"/>
  </w:num>
  <w:num w:numId="31">
    <w:abstractNumId w:val="20"/>
  </w:num>
  <w:num w:numId="32">
    <w:abstractNumId w:val="25"/>
  </w:num>
  <w:num w:numId="33">
    <w:abstractNumId w:val="33"/>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BDE"/>
    <w:rsid w:val="00176224"/>
    <w:rsid w:val="001B11CC"/>
    <w:rsid w:val="00274968"/>
    <w:rsid w:val="00304BA1"/>
    <w:rsid w:val="003F2527"/>
    <w:rsid w:val="003F721F"/>
    <w:rsid w:val="00440B07"/>
    <w:rsid w:val="005F2C12"/>
    <w:rsid w:val="00670FE4"/>
    <w:rsid w:val="006B406C"/>
    <w:rsid w:val="00703222"/>
    <w:rsid w:val="007F4B2B"/>
    <w:rsid w:val="00883313"/>
    <w:rsid w:val="008B2A29"/>
    <w:rsid w:val="008C3686"/>
    <w:rsid w:val="008C6BD2"/>
    <w:rsid w:val="00920BDE"/>
    <w:rsid w:val="00942AEE"/>
    <w:rsid w:val="0095121F"/>
    <w:rsid w:val="00975146"/>
    <w:rsid w:val="0099382A"/>
    <w:rsid w:val="009C5510"/>
    <w:rsid w:val="009E1FD0"/>
    <w:rsid w:val="009F1A2B"/>
    <w:rsid w:val="00A221EB"/>
    <w:rsid w:val="00A375BC"/>
    <w:rsid w:val="00A82AE0"/>
    <w:rsid w:val="00B26B81"/>
    <w:rsid w:val="00C61B81"/>
    <w:rsid w:val="00C9713C"/>
    <w:rsid w:val="00CA2056"/>
    <w:rsid w:val="00D542F5"/>
    <w:rsid w:val="00D96CB9"/>
    <w:rsid w:val="00E16AB1"/>
    <w:rsid w:val="00F10203"/>
    <w:rsid w:val="00F73D61"/>
    <w:rsid w:val="00FB3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BDE"/>
    <w:pPr>
      <w:spacing w:after="160" w:line="259" w:lineRule="auto"/>
    </w:pPr>
  </w:style>
  <w:style w:type="paragraph" w:styleId="1">
    <w:name w:val="heading 1"/>
    <w:basedOn w:val="a"/>
    <w:next w:val="a"/>
    <w:link w:val="10"/>
    <w:uiPriority w:val="9"/>
    <w:qFormat/>
    <w:rsid w:val="00920BD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20BD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20BDE"/>
    <w:pPr>
      <w:spacing w:after="0" w:line="240" w:lineRule="auto"/>
    </w:pPr>
  </w:style>
  <w:style w:type="table" w:styleId="a4">
    <w:name w:val="Table Grid"/>
    <w:basedOn w:val="a1"/>
    <w:uiPriority w:val="59"/>
    <w:rsid w:val="00920B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7 List Paragraph,6 List Paragraph,List of Table,List Paragraph1,List Paragraph (numbered (a)),ADB List Paragraph,Recommendation,List Paragraph11,Bulleted List Paragraph,ADB Normal,List_Paragraph,Multilevel para_II,ADB paragraph numbering"/>
    <w:basedOn w:val="a"/>
    <w:link w:val="a6"/>
    <w:uiPriority w:val="34"/>
    <w:qFormat/>
    <w:rsid w:val="00920BDE"/>
    <w:pPr>
      <w:ind w:left="720"/>
      <w:contextualSpacing/>
    </w:pPr>
  </w:style>
  <w:style w:type="paragraph" w:styleId="a7">
    <w:name w:val="Balloon Text"/>
    <w:basedOn w:val="a"/>
    <w:link w:val="a8"/>
    <w:uiPriority w:val="99"/>
    <w:semiHidden/>
    <w:unhideWhenUsed/>
    <w:rsid w:val="00920BD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20BDE"/>
    <w:rPr>
      <w:rFonts w:ascii="Tahoma" w:hAnsi="Tahoma" w:cs="Tahoma"/>
      <w:sz w:val="16"/>
      <w:szCs w:val="16"/>
    </w:rPr>
  </w:style>
  <w:style w:type="character" w:styleId="a9">
    <w:name w:val="Hyperlink"/>
    <w:basedOn w:val="a0"/>
    <w:uiPriority w:val="99"/>
    <w:unhideWhenUsed/>
    <w:rsid w:val="00920BDE"/>
    <w:rPr>
      <w:color w:val="0000FF" w:themeColor="hyperlink"/>
      <w:u w:val="single"/>
    </w:rPr>
  </w:style>
  <w:style w:type="character" w:customStyle="1" w:styleId="10">
    <w:name w:val="Заголовок 1 Знак"/>
    <w:basedOn w:val="a0"/>
    <w:link w:val="1"/>
    <w:uiPriority w:val="9"/>
    <w:rsid w:val="00920BD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920BDE"/>
    <w:rPr>
      <w:rFonts w:asciiTheme="majorHAnsi" w:eastAsiaTheme="majorEastAsia" w:hAnsiTheme="majorHAnsi" w:cstheme="majorBidi"/>
      <w:color w:val="365F91" w:themeColor="accent1" w:themeShade="BF"/>
      <w:sz w:val="26"/>
      <w:szCs w:val="26"/>
    </w:rPr>
  </w:style>
  <w:style w:type="paragraph" w:styleId="aa">
    <w:name w:val="Normal (Web)"/>
    <w:basedOn w:val="a"/>
    <w:uiPriority w:val="99"/>
    <w:unhideWhenUsed/>
    <w:rsid w:val="00920B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Абзац списка Знак"/>
    <w:aliases w:val="7 List Paragraph Знак,6 List Paragraph Знак,List of Table Знак,List Paragraph1 Знак,List Paragraph (numbered (a)) Знак,ADB List Paragraph Знак,Recommendation Знак,List Paragraph11 Знак,Bulleted List Paragraph Знак,ADB Normal Знак"/>
    <w:link w:val="a5"/>
    <w:uiPriority w:val="34"/>
    <w:qFormat/>
    <w:locked/>
    <w:rsid w:val="00920BDE"/>
  </w:style>
  <w:style w:type="paragraph" w:customStyle="1" w:styleId="Default">
    <w:name w:val="Default"/>
    <w:rsid w:val="00920BD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BDE"/>
    <w:pPr>
      <w:spacing w:after="160" w:line="259" w:lineRule="auto"/>
    </w:pPr>
  </w:style>
  <w:style w:type="paragraph" w:styleId="1">
    <w:name w:val="heading 1"/>
    <w:basedOn w:val="a"/>
    <w:next w:val="a"/>
    <w:link w:val="10"/>
    <w:uiPriority w:val="9"/>
    <w:qFormat/>
    <w:rsid w:val="00920BD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20BD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20BDE"/>
    <w:pPr>
      <w:spacing w:after="0" w:line="240" w:lineRule="auto"/>
    </w:pPr>
  </w:style>
  <w:style w:type="table" w:styleId="a4">
    <w:name w:val="Table Grid"/>
    <w:basedOn w:val="a1"/>
    <w:uiPriority w:val="59"/>
    <w:rsid w:val="00920B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7 List Paragraph,6 List Paragraph,List of Table,List Paragraph1,List Paragraph (numbered (a)),ADB List Paragraph,Recommendation,List Paragraph11,Bulleted List Paragraph,ADB Normal,List_Paragraph,Multilevel para_II,ADB paragraph numbering"/>
    <w:basedOn w:val="a"/>
    <w:link w:val="a6"/>
    <w:uiPriority w:val="34"/>
    <w:qFormat/>
    <w:rsid w:val="00920BDE"/>
    <w:pPr>
      <w:ind w:left="720"/>
      <w:contextualSpacing/>
    </w:pPr>
  </w:style>
  <w:style w:type="paragraph" w:styleId="a7">
    <w:name w:val="Balloon Text"/>
    <w:basedOn w:val="a"/>
    <w:link w:val="a8"/>
    <w:uiPriority w:val="99"/>
    <w:semiHidden/>
    <w:unhideWhenUsed/>
    <w:rsid w:val="00920BD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20BDE"/>
    <w:rPr>
      <w:rFonts w:ascii="Tahoma" w:hAnsi="Tahoma" w:cs="Tahoma"/>
      <w:sz w:val="16"/>
      <w:szCs w:val="16"/>
    </w:rPr>
  </w:style>
  <w:style w:type="character" w:styleId="a9">
    <w:name w:val="Hyperlink"/>
    <w:basedOn w:val="a0"/>
    <w:uiPriority w:val="99"/>
    <w:unhideWhenUsed/>
    <w:rsid w:val="00920BDE"/>
    <w:rPr>
      <w:color w:val="0000FF" w:themeColor="hyperlink"/>
      <w:u w:val="single"/>
    </w:rPr>
  </w:style>
  <w:style w:type="character" w:customStyle="1" w:styleId="10">
    <w:name w:val="Заголовок 1 Знак"/>
    <w:basedOn w:val="a0"/>
    <w:link w:val="1"/>
    <w:uiPriority w:val="9"/>
    <w:rsid w:val="00920BD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920BDE"/>
    <w:rPr>
      <w:rFonts w:asciiTheme="majorHAnsi" w:eastAsiaTheme="majorEastAsia" w:hAnsiTheme="majorHAnsi" w:cstheme="majorBidi"/>
      <w:color w:val="365F91" w:themeColor="accent1" w:themeShade="BF"/>
      <w:sz w:val="26"/>
      <w:szCs w:val="26"/>
    </w:rPr>
  </w:style>
  <w:style w:type="paragraph" w:styleId="aa">
    <w:name w:val="Normal (Web)"/>
    <w:basedOn w:val="a"/>
    <w:uiPriority w:val="99"/>
    <w:unhideWhenUsed/>
    <w:rsid w:val="00920B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Абзац списка Знак"/>
    <w:aliases w:val="7 List Paragraph Знак,6 List Paragraph Знак,List of Table Знак,List Paragraph1 Знак,List Paragraph (numbered (a)) Знак,ADB List Paragraph Знак,Recommendation Знак,List Paragraph11 Знак,Bulleted List Paragraph Знак,ADB Normal Знак"/>
    <w:link w:val="a5"/>
    <w:uiPriority w:val="34"/>
    <w:qFormat/>
    <w:locked/>
    <w:rsid w:val="00920BDE"/>
  </w:style>
  <w:style w:type="paragraph" w:customStyle="1" w:styleId="Default">
    <w:name w:val="Default"/>
    <w:rsid w:val="00920BD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mtd.gov.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5840</Words>
  <Characters>33293</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by adguard</Company>
  <LinksUpToDate>false</LinksUpToDate>
  <CharactersWithSpaces>39055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2021-10-11T05:47:00Z</cp:lastPrinted>
  <dcterms:created xsi:type="dcterms:W3CDTF">2021-11-03T06:21:00Z</dcterms:created>
  <dcterms:modified xsi:type="dcterms:W3CDTF">2021-11-03T06:21:00Z</dcterms:modified>
</cp:coreProperties>
</file>